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5E4" w:rsidRPr="0082637C" w:rsidRDefault="004F5893" w:rsidP="0082637C">
      <w:pPr>
        <w:jc w:val="center"/>
        <w:rPr>
          <w:rFonts w:ascii="Arial" w:hAnsi="Arial" w:cs="Arial"/>
          <w:b/>
          <w:sz w:val="32"/>
          <w:u w:val="single"/>
        </w:rPr>
      </w:pPr>
      <w:r>
        <w:rPr>
          <w:b/>
          <w:sz w:val="32"/>
          <w:u w:val="single"/>
        </w:rPr>
        <w:t xml:space="preserve">Ulcerative </w:t>
      </w:r>
      <w:proofErr w:type="spellStart"/>
      <w:r>
        <w:rPr>
          <w:b/>
          <w:sz w:val="32"/>
          <w:u w:val="single"/>
        </w:rPr>
        <w:t>p</w:t>
      </w:r>
      <w:r w:rsidR="00DF0045" w:rsidRPr="00DF0045">
        <w:rPr>
          <w:b/>
          <w:sz w:val="32"/>
          <w:u w:val="single"/>
        </w:rPr>
        <w:t>roctitis</w:t>
      </w:r>
      <w:proofErr w:type="spellEnd"/>
      <w:r w:rsidR="00DF0045" w:rsidRPr="00DF0045">
        <w:rPr>
          <w:b/>
          <w:sz w:val="32"/>
          <w:u w:val="single"/>
        </w:rPr>
        <w:t xml:space="preserve"> &amp; distal colitis</w:t>
      </w:r>
      <w:r w:rsidR="005F7D43">
        <w:rPr>
          <w:b/>
          <w:sz w:val="32"/>
          <w:u w:val="single"/>
        </w:rPr>
        <w:t>: FAQs</w:t>
      </w:r>
    </w:p>
    <w:p w:rsidR="0082637C" w:rsidRDefault="0082637C" w:rsidP="008A4148">
      <w:pPr>
        <w:pStyle w:val="NormalWeb"/>
        <w:shd w:val="clear" w:color="auto" w:fill="FFFFFF"/>
        <w:rPr>
          <w:rFonts w:ascii="Arial" w:hAnsi="Arial" w:cs="Arial"/>
          <w:b/>
          <w:szCs w:val="18"/>
        </w:rPr>
      </w:pPr>
    </w:p>
    <w:p w:rsidR="00B07C62" w:rsidRPr="00B07C62" w:rsidRDefault="00B07C62" w:rsidP="008A4148">
      <w:pPr>
        <w:pStyle w:val="NormalWeb"/>
        <w:shd w:val="clear" w:color="auto" w:fill="FFFFFF"/>
        <w:rPr>
          <w:rFonts w:ascii="Arial" w:hAnsi="Arial" w:cs="Arial"/>
          <w:b/>
          <w:szCs w:val="18"/>
        </w:rPr>
      </w:pPr>
      <w:r w:rsidRPr="00B07C62">
        <w:rPr>
          <w:rFonts w:ascii="Arial" w:hAnsi="Arial" w:cs="Arial"/>
          <w:b/>
          <w:szCs w:val="18"/>
        </w:rPr>
        <w:t xml:space="preserve">What is </w:t>
      </w:r>
      <w:proofErr w:type="spellStart"/>
      <w:r w:rsidRPr="00B07C62">
        <w:rPr>
          <w:rFonts w:ascii="Arial" w:hAnsi="Arial" w:cs="Arial"/>
          <w:b/>
          <w:szCs w:val="18"/>
        </w:rPr>
        <w:t>proctitis</w:t>
      </w:r>
      <w:proofErr w:type="spellEnd"/>
      <w:r w:rsidRPr="00B07C62">
        <w:rPr>
          <w:rFonts w:ascii="Arial" w:hAnsi="Arial" w:cs="Arial"/>
          <w:b/>
          <w:szCs w:val="18"/>
        </w:rPr>
        <w:t>?</w:t>
      </w:r>
    </w:p>
    <w:p w:rsidR="00C40287" w:rsidRDefault="00200C31" w:rsidP="008A4148">
      <w:pPr>
        <w:pStyle w:val="NormalWeb"/>
        <w:shd w:val="clear" w:color="auto" w:fill="FFFFFF"/>
        <w:rPr>
          <w:rFonts w:ascii="Arial" w:hAnsi="Arial" w:cs="Arial"/>
          <w:szCs w:val="18"/>
        </w:rPr>
      </w:pPr>
      <w:r>
        <w:rPr>
          <w:rFonts w:ascii="Arial" w:hAnsi="Arial" w:cs="Arial"/>
          <w:szCs w:val="18"/>
        </w:rPr>
        <w:t>Faeces travels</w:t>
      </w:r>
      <w:r w:rsidR="004F5893" w:rsidRPr="00200C31">
        <w:rPr>
          <w:rFonts w:ascii="Arial" w:hAnsi="Arial" w:cs="Arial"/>
          <w:szCs w:val="18"/>
        </w:rPr>
        <w:t xml:space="preserve"> through the </w:t>
      </w:r>
      <w:r w:rsidR="004F5893" w:rsidRPr="008A4148">
        <w:rPr>
          <w:rFonts w:ascii="Arial" w:hAnsi="Arial" w:cs="Arial"/>
          <w:b/>
          <w:szCs w:val="18"/>
        </w:rPr>
        <w:t>colon</w:t>
      </w:r>
      <w:r w:rsidR="004F5893" w:rsidRPr="00200C31">
        <w:rPr>
          <w:rFonts w:ascii="Arial" w:hAnsi="Arial" w:cs="Arial"/>
          <w:szCs w:val="18"/>
        </w:rPr>
        <w:t xml:space="preserve"> </w:t>
      </w:r>
      <w:r>
        <w:rPr>
          <w:rFonts w:ascii="Arial" w:hAnsi="Arial" w:cs="Arial"/>
          <w:szCs w:val="18"/>
        </w:rPr>
        <w:t>(</w:t>
      </w:r>
      <w:r w:rsidR="004F5893" w:rsidRPr="00200C31">
        <w:rPr>
          <w:rFonts w:ascii="Arial" w:hAnsi="Arial" w:cs="Arial"/>
          <w:szCs w:val="18"/>
        </w:rPr>
        <w:t>large intestine</w:t>
      </w:r>
      <w:r>
        <w:rPr>
          <w:rFonts w:ascii="Arial" w:hAnsi="Arial" w:cs="Arial"/>
          <w:szCs w:val="18"/>
        </w:rPr>
        <w:t>)</w:t>
      </w:r>
      <w:r w:rsidR="004F5893" w:rsidRPr="00200C31">
        <w:rPr>
          <w:rFonts w:ascii="Arial" w:hAnsi="Arial" w:cs="Arial"/>
          <w:szCs w:val="18"/>
        </w:rPr>
        <w:t>, ending up in the</w:t>
      </w:r>
      <w:r>
        <w:rPr>
          <w:rFonts w:ascii="Arial" w:hAnsi="Arial" w:cs="Arial"/>
          <w:szCs w:val="18"/>
        </w:rPr>
        <w:t xml:space="preserve"> </w:t>
      </w:r>
      <w:r w:rsidRPr="008A4148">
        <w:rPr>
          <w:rFonts w:ascii="Arial" w:hAnsi="Arial" w:cs="Arial"/>
          <w:b/>
          <w:szCs w:val="18"/>
        </w:rPr>
        <w:t>sigmoid</w:t>
      </w:r>
      <w:r>
        <w:rPr>
          <w:rFonts w:ascii="Arial" w:hAnsi="Arial" w:cs="Arial"/>
          <w:szCs w:val="18"/>
        </w:rPr>
        <w:t xml:space="preserve"> (</w:t>
      </w:r>
      <w:r w:rsidR="004F5893" w:rsidRPr="00200C31">
        <w:rPr>
          <w:rFonts w:ascii="Arial" w:hAnsi="Arial" w:cs="Arial"/>
          <w:szCs w:val="18"/>
        </w:rPr>
        <w:t>situated inside the left lower part of the abdomen</w:t>
      </w:r>
      <w:r>
        <w:rPr>
          <w:rFonts w:ascii="Arial" w:hAnsi="Arial" w:cs="Arial"/>
          <w:szCs w:val="18"/>
        </w:rPr>
        <w:t>)</w:t>
      </w:r>
      <w:r w:rsidR="004F5893" w:rsidRPr="00200C31">
        <w:rPr>
          <w:rFonts w:ascii="Arial" w:hAnsi="Arial" w:cs="Arial"/>
          <w:szCs w:val="18"/>
        </w:rPr>
        <w:t xml:space="preserve"> and then the back passage or </w:t>
      </w:r>
      <w:r w:rsidR="004F5893" w:rsidRPr="008A4148">
        <w:rPr>
          <w:rFonts w:ascii="Arial" w:hAnsi="Arial" w:cs="Arial"/>
          <w:b/>
          <w:szCs w:val="18"/>
        </w:rPr>
        <w:t>rectum</w:t>
      </w:r>
      <w:r w:rsidR="00F25956" w:rsidRPr="00200C31">
        <w:rPr>
          <w:rFonts w:ascii="Arial" w:hAnsi="Arial" w:cs="Arial"/>
          <w:szCs w:val="18"/>
        </w:rPr>
        <w:t>.</w:t>
      </w:r>
      <w:r w:rsidR="004F5893" w:rsidRPr="00200C31">
        <w:rPr>
          <w:rFonts w:ascii="Arial" w:hAnsi="Arial" w:cs="Arial"/>
          <w:szCs w:val="18"/>
        </w:rPr>
        <w:t xml:space="preserve"> </w:t>
      </w:r>
      <w:r>
        <w:rPr>
          <w:rFonts w:ascii="Arial" w:hAnsi="Arial" w:cs="Arial"/>
          <w:szCs w:val="18"/>
        </w:rPr>
        <w:t>Faeces then pass</w:t>
      </w:r>
      <w:r w:rsidR="00F25956" w:rsidRPr="00200C31">
        <w:rPr>
          <w:rFonts w:ascii="Arial" w:hAnsi="Arial" w:cs="Arial"/>
          <w:szCs w:val="18"/>
        </w:rPr>
        <w:t xml:space="preserve"> though the anus on </w:t>
      </w:r>
      <w:r w:rsidR="004F5893" w:rsidRPr="00200C31">
        <w:rPr>
          <w:rFonts w:ascii="Arial" w:hAnsi="Arial" w:cs="Arial"/>
          <w:szCs w:val="18"/>
        </w:rPr>
        <w:t xml:space="preserve">its way out of the body. </w:t>
      </w:r>
    </w:p>
    <w:p w:rsidR="00447127" w:rsidRDefault="00447127" w:rsidP="008A4148">
      <w:pPr>
        <w:pStyle w:val="NormalWeb"/>
        <w:shd w:val="clear" w:color="auto" w:fill="FFFFFF"/>
        <w:rPr>
          <w:rFonts w:ascii="Arial" w:hAnsi="Arial" w:cs="Arial"/>
          <w:szCs w:val="18"/>
        </w:rPr>
      </w:pPr>
    </w:p>
    <w:p w:rsidR="00C40287" w:rsidRDefault="00C40287" w:rsidP="008A4148">
      <w:pPr>
        <w:pStyle w:val="NormalWeb"/>
        <w:shd w:val="clear" w:color="auto" w:fill="FFFFFF"/>
        <w:rPr>
          <w:rFonts w:ascii="Arial" w:hAnsi="Arial" w:cs="Arial"/>
          <w:szCs w:val="18"/>
        </w:rPr>
      </w:pPr>
      <w:r>
        <w:rPr>
          <w:rFonts w:ascii="Arial" w:hAnsi="Arial" w:cs="Arial"/>
          <w:noProof/>
          <w:szCs w:val="18"/>
        </w:rPr>
        <w:pict>
          <v:shapetype id="_x0000_t32" coordsize="21600,21600" o:spt="32" o:oned="t" path="m,l21600,21600e" filled="f">
            <v:path arrowok="t" fillok="f" o:connecttype="none"/>
            <o:lock v:ext="edit" shapetype="t"/>
          </v:shapetype>
          <v:shape id="_x0000_s1030" type="#_x0000_t32" style="position:absolute;margin-left:190.5pt;margin-top:100.3pt;width:39pt;height:21.75pt;flip:x;z-index:251663360" o:connectortype="straight" wrapcoords="-415 0 10800 11917 19938 20855 22015 20855 1246 0 -415 0"/>
        </w:pict>
      </w:r>
      <w:r w:rsidRPr="00C40287">
        <w:rPr>
          <w:rFonts w:ascii="Arial" w:hAnsi="Arial" w:cs="Arial"/>
          <w:noProof/>
          <w:szCs w:val="18"/>
          <w:lang w:val="en-US" w:eastAsia="zh-TW"/>
        </w:rPr>
        <w:pict>
          <v:shapetype id="_x0000_t202" coordsize="21600,21600" o:spt="202" path="m,l,21600r21600,l21600,xe">
            <v:stroke joinstyle="miter"/>
            <v:path gradientshapeok="t" o:connecttype="rect"/>
          </v:shapetype>
          <v:shape id="_x0000_s1029" type="#_x0000_t202" style="position:absolute;margin-left:224.3pt;margin-top:86.3pt;width:71.2pt;height:48.1pt;z-index:251662336;mso-height-percent:200;mso-height-percent:200;mso-width-relative:margin;mso-height-relative:margin" stroked="f">
            <v:fill opacity="0"/>
            <v:textbox style="mso-next-textbox:#_x0000_s1029;mso-fit-shape-to-text:t">
              <w:txbxContent>
                <w:p w:rsidR="00C40287" w:rsidRDefault="00C40287">
                  <w:r>
                    <w:t>Descending colon</w:t>
                  </w:r>
                </w:p>
              </w:txbxContent>
            </v:textbox>
          </v:shape>
        </w:pict>
      </w:r>
      <w:r w:rsidRPr="00C40287">
        <w:rPr>
          <w:rFonts w:ascii="Arial" w:hAnsi="Arial" w:cs="Arial"/>
          <w:noProof/>
          <w:szCs w:val="18"/>
          <w:lang w:val="en-US" w:eastAsia="zh-TW"/>
        </w:rPr>
        <w:pict>
          <v:shape id="_x0000_s1028" type="#_x0000_t202" style="position:absolute;margin-left:172.75pt;margin-top:209.05pt;width:56.75pt;height:32.25pt;z-index:251660288;mso-width-relative:margin;mso-height-relative:margin" fillcolor="white [3212]" stroked="f" strokeweight="1pt">
            <v:textbox style="mso-next-textbox:#_x0000_s1028">
              <w:txbxContent>
                <w:p w:rsidR="00C40287" w:rsidRDefault="00C40287">
                  <w:r>
                    <w:t>Sigmoid colon</w:t>
                  </w:r>
                </w:p>
              </w:txbxContent>
            </v:textbox>
          </v:shape>
        </w:pict>
      </w:r>
      <w:r>
        <w:rPr>
          <w:rFonts w:ascii="Trebuchet MS" w:hAnsi="Trebuchet MS"/>
          <w:noProof/>
          <w:color w:val="404040"/>
          <w:sz w:val="20"/>
          <w:szCs w:val="20"/>
        </w:rPr>
        <w:drawing>
          <wp:inline distT="0" distB="0" distL="0" distR="0">
            <wp:extent cx="3067050" cy="3895725"/>
            <wp:effectExtent l="19050" t="0" r="0" b="0"/>
            <wp:docPr id="1" name="Picture 1" descr="Colon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n (diagram)"/>
                    <pic:cNvPicPr>
                      <a:picLocks noChangeAspect="1" noChangeArrowheads="1"/>
                    </pic:cNvPicPr>
                  </pic:nvPicPr>
                  <pic:blipFill>
                    <a:blip r:embed="rId5" cstate="print"/>
                    <a:srcRect/>
                    <a:stretch>
                      <a:fillRect/>
                    </a:stretch>
                  </pic:blipFill>
                  <pic:spPr bwMode="auto">
                    <a:xfrm>
                      <a:off x="0" y="0"/>
                      <a:ext cx="3067050" cy="3895725"/>
                    </a:xfrm>
                    <a:prstGeom prst="rect">
                      <a:avLst/>
                    </a:prstGeom>
                    <a:noFill/>
                    <a:ln w="9525">
                      <a:noFill/>
                      <a:miter lim="800000"/>
                      <a:headEnd/>
                      <a:tailEnd/>
                    </a:ln>
                  </pic:spPr>
                </pic:pic>
              </a:graphicData>
            </a:graphic>
          </wp:inline>
        </w:drawing>
      </w:r>
    </w:p>
    <w:p w:rsidR="00447127" w:rsidRDefault="00447127" w:rsidP="008A4148">
      <w:pPr>
        <w:pStyle w:val="NormalWeb"/>
        <w:shd w:val="clear" w:color="auto" w:fill="FFFFFF"/>
        <w:rPr>
          <w:rFonts w:ascii="Arial" w:hAnsi="Arial" w:cs="Arial"/>
          <w:szCs w:val="18"/>
        </w:rPr>
      </w:pPr>
    </w:p>
    <w:p w:rsidR="00447127" w:rsidRDefault="008A4148" w:rsidP="008A4148">
      <w:pPr>
        <w:pStyle w:val="NormalWeb"/>
        <w:shd w:val="clear" w:color="auto" w:fill="FFFFFF"/>
        <w:rPr>
          <w:rFonts w:ascii="Arial" w:hAnsi="Arial" w:cs="Arial"/>
          <w:szCs w:val="18"/>
        </w:rPr>
      </w:pPr>
      <w:r>
        <w:rPr>
          <w:rFonts w:ascii="Arial" w:hAnsi="Arial" w:cs="Arial"/>
          <w:szCs w:val="18"/>
        </w:rPr>
        <w:t>If</w:t>
      </w:r>
      <w:r w:rsidR="00F25956" w:rsidRPr="00200C31">
        <w:rPr>
          <w:rFonts w:ascii="Arial" w:hAnsi="Arial" w:cs="Arial"/>
          <w:szCs w:val="18"/>
        </w:rPr>
        <w:t xml:space="preserve"> the rectum get</w:t>
      </w:r>
      <w:r w:rsidR="00401B4B">
        <w:rPr>
          <w:rFonts w:ascii="Arial" w:hAnsi="Arial" w:cs="Arial"/>
          <w:szCs w:val="18"/>
        </w:rPr>
        <w:t>s</w:t>
      </w:r>
      <w:r w:rsidR="00F25956" w:rsidRPr="00200C31">
        <w:rPr>
          <w:rFonts w:ascii="Arial" w:hAnsi="Arial" w:cs="Arial"/>
          <w:szCs w:val="18"/>
        </w:rPr>
        <w:t xml:space="preserve"> inflamed for whatever reason, this is called </w:t>
      </w:r>
      <w:proofErr w:type="spellStart"/>
      <w:r w:rsidR="00F25956" w:rsidRPr="00200C31">
        <w:rPr>
          <w:rFonts w:ascii="Arial" w:hAnsi="Arial" w:cs="Arial"/>
          <w:szCs w:val="18"/>
        </w:rPr>
        <w:t>proctitis</w:t>
      </w:r>
      <w:proofErr w:type="spellEnd"/>
      <w:r w:rsidR="00F25956" w:rsidRPr="00200C31">
        <w:rPr>
          <w:rFonts w:ascii="Arial" w:hAnsi="Arial" w:cs="Arial"/>
          <w:szCs w:val="18"/>
        </w:rPr>
        <w:t xml:space="preserve"> and </w:t>
      </w:r>
      <w:r w:rsidR="00401B4B">
        <w:rPr>
          <w:rFonts w:ascii="Arial" w:hAnsi="Arial" w:cs="Arial"/>
          <w:szCs w:val="18"/>
        </w:rPr>
        <w:t xml:space="preserve">if this extends </w:t>
      </w:r>
      <w:r w:rsidR="009C7207">
        <w:rPr>
          <w:rFonts w:ascii="Arial" w:hAnsi="Arial" w:cs="Arial"/>
          <w:szCs w:val="18"/>
        </w:rPr>
        <w:t xml:space="preserve">further up inside </w:t>
      </w:r>
      <w:r w:rsidR="00401B4B">
        <w:rPr>
          <w:rFonts w:ascii="Arial" w:hAnsi="Arial" w:cs="Arial"/>
          <w:szCs w:val="18"/>
        </w:rPr>
        <w:t xml:space="preserve">to affect the sigmoid this is called </w:t>
      </w:r>
      <w:proofErr w:type="spellStart"/>
      <w:r w:rsidR="00401B4B">
        <w:rPr>
          <w:rFonts w:ascii="Arial" w:hAnsi="Arial" w:cs="Arial"/>
          <w:szCs w:val="18"/>
        </w:rPr>
        <w:t>proctosigmoiditis</w:t>
      </w:r>
      <w:proofErr w:type="spellEnd"/>
      <w:r w:rsidR="00401B4B">
        <w:rPr>
          <w:rFonts w:ascii="Arial" w:hAnsi="Arial" w:cs="Arial"/>
          <w:szCs w:val="18"/>
        </w:rPr>
        <w:t xml:space="preserve"> or distal colitis</w:t>
      </w:r>
      <w:r w:rsidR="00200C31">
        <w:rPr>
          <w:rFonts w:ascii="Arial" w:hAnsi="Arial" w:cs="Arial"/>
          <w:szCs w:val="18"/>
        </w:rPr>
        <w:t>.</w:t>
      </w:r>
      <w:r>
        <w:rPr>
          <w:rFonts w:ascii="Arial" w:hAnsi="Arial" w:cs="Arial"/>
          <w:szCs w:val="18"/>
        </w:rPr>
        <w:t xml:space="preserve"> Although </w:t>
      </w:r>
      <w:proofErr w:type="spellStart"/>
      <w:r>
        <w:rPr>
          <w:rFonts w:ascii="Arial" w:hAnsi="Arial" w:cs="Arial"/>
          <w:szCs w:val="18"/>
        </w:rPr>
        <w:t>proctitis</w:t>
      </w:r>
      <w:proofErr w:type="spellEnd"/>
      <w:r>
        <w:rPr>
          <w:rFonts w:ascii="Arial" w:hAnsi="Arial" w:cs="Arial"/>
          <w:szCs w:val="18"/>
        </w:rPr>
        <w:t xml:space="preserve"> can be caused by infections, including sexually transmitted diseases, most usually this is a</w:t>
      </w:r>
      <w:r w:rsidR="004F5893" w:rsidRPr="00200C31">
        <w:rPr>
          <w:rFonts w:ascii="Arial" w:hAnsi="Arial" w:cs="Arial"/>
          <w:szCs w:val="18"/>
        </w:rPr>
        <w:t xml:space="preserve"> limited form of inflammatory bowel disease </w:t>
      </w:r>
      <w:r w:rsidR="00AA1146">
        <w:rPr>
          <w:rFonts w:ascii="Arial" w:hAnsi="Arial" w:cs="Arial"/>
          <w:szCs w:val="18"/>
        </w:rPr>
        <w:t xml:space="preserve">(IBD) </w:t>
      </w:r>
      <w:r w:rsidR="00B94685">
        <w:rPr>
          <w:rFonts w:ascii="Arial" w:hAnsi="Arial" w:cs="Arial"/>
          <w:szCs w:val="18"/>
        </w:rPr>
        <w:t xml:space="preserve">or colitis </w:t>
      </w:r>
      <w:r w:rsidR="004F5893" w:rsidRPr="00200C31">
        <w:rPr>
          <w:rFonts w:ascii="Arial" w:hAnsi="Arial" w:cs="Arial"/>
          <w:szCs w:val="18"/>
        </w:rPr>
        <w:t>confi</w:t>
      </w:r>
      <w:r>
        <w:rPr>
          <w:rFonts w:ascii="Arial" w:hAnsi="Arial" w:cs="Arial"/>
          <w:szCs w:val="18"/>
        </w:rPr>
        <w:t>ned to a few centimetres affecting the lining of the rectum</w:t>
      </w:r>
      <w:r w:rsidR="004F5893" w:rsidRPr="00200C31">
        <w:rPr>
          <w:rFonts w:ascii="Arial" w:hAnsi="Arial" w:cs="Arial"/>
          <w:szCs w:val="18"/>
        </w:rPr>
        <w:t xml:space="preserve"> and just further upstream </w:t>
      </w:r>
      <w:r>
        <w:rPr>
          <w:rFonts w:ascii="Arial" w:hAnsi="Arial" w:cs="Arial"/>
          <w:szCs w:val="18"/>
        </w:rPr>
        <w:t>in the sigmoid colon</w:t>
      </w:r>
      <w:r w:rsidR="001315E4" w:rsidRPr="00200C31">
        <w:rPr>
          <w:rFonts w:ascii="Arial" w:hAnsi="Arial" w:cs="Arial"/>
          <w:szCs w:val="18"/>
        </w:rPr>
        <w:t>.</w:t>
      </w:r>
    </w:p>
    <w:p w:rsidR="00447127" w:rsidRDefault="00447127" w:rsidP="00447127">
      <w:pPr>
        <w:pStyle w:val="NormalWeb"/>
        <w:shd w:val="clear" w:color="auto" w:fill="FFFFFF"/>
        <w:jc w:val="center"/>
        <w:rPr>
          <w:rFonts w:ascii="Arial" w:hAnsi="Arial" w:cs="Arial"/>
          <w:szCs w:val="18"/>
        </w:rPr>
      </w:pPr>
      <w:r>
        <w:rPr>
          <w:rFonts w:ascii="Arial" w:hAnsi="Arial" w:cs="Arial"/>
          <w:noProof/>
          <w:sz w:val="20"/>
          <w:szCs w:val="20"/>
        </w:rPr>
        <w:lastRenderedPageBreak/>
        <w:drawing>
          <wp:inline distT="0" distB="0" distL="0" distR="0">
            <wp:extent cx="5321107" cy="3057525"/>
            <wp:effectExtent l="19050" t="0" r="0" b="0"/>
            <wp:docPr id="4" name="il_fi" descr="http://www.crohnsandcolitis.com.au/content/Diagram%20-%20Location%20of%20Ulcerative%20Colit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rohnsandcolitis.com.au/content/Diagram%20-%20Location%20of%20Ulcerative%20Colitis.JPG"/>
                    <pic:cNvPicPr>
                      <a:picLocks noChangeAspect="1" noChangeArrowheads="1"/>
                    </pic:cNvPicPr>
                  </pic:nvPicPr>
                  <pic:blipFill>
                    <a:blip r:embed="rId6" cstate="print"/>
                    <a:srcRect/>
                    <a:stretch>
                      <a:fillRect/>
                    </a:stretch>
                  </pic:blipFill>
                  <pic:spPr bwMode="auto">
                    <a:xfrm>
                      <a:off x="0" y="0"/>
                      <a:ext cx="5321107" cy="3057525"/>
                    </a:xfrm>
                    <a:prstGeom prst="rect">
                      <a:avLst/>
                    </a:prstGeom>
                    <a:noFill/>
                    <a:ln w="9525">
                      <a:noFill/>
                      <a:miter lim="800000"/>
                      <a:headEnd/>
                      <a:tailEnd/>
                    </a:ln>
                  </pic:spPr>
                </pic:pic>
              </a:graphicData>
            </a:graphic>
          </wp:inline>
        </w:drawing>
      </w:r>
    </w:p>
    <w:p w:rsidR="001315E4" w:rsidRDefault="001315E4" w:rsidP="008A4148">
      <w:pPr>
        <w:pStyle w:val="NormalWeb"/>
        <w:shd w:val="clear" w:color="auto" w:fill="FFFFFF"/>
        <w:rPr>
          <w:rFonts w:ascii="Arial" w:hAnsi="Arial" w:cs="Arial"/>
          <w:szCs w:val="18"/>
        </w:rPr>
      </w:pPr>
      <w:r w:rsidRPr="00200C31">
        <w:rPr>
          <w:rFonts w:ascii="Arial" w:hAnsi="Arial" w:cs="Arial"/>
          <w:szCs w:val="18"/>
        </w:rPr>
        <w:t xml:space="preserve"> </w:t>
      </w:r>
      <w:r w:rsidR="00B94685">
        <w:rPr>
          <w:rFonts w:ascii="Arial" w:hAnsi="Arial" w:cs="Arial"/>
          <w:szCs w:val="18"/>
        </w:rPr>
        <w:t>The inflammation causes</w:t>
      </w:r>
      <w:r w:rsidR="008A4148">
        <w:rPr>
          <w:rFonts w:ascii="Arial" w:hAnsi="Arial" w:cs="Arial"/>
          <w:szCs w:val="18"/>
        </w:rPr>
        <w:t xml:space="preserve"> the lining to become ulcerated and the</w:t>
      </w:r>
      <w:r w:rsidR="00B94685">
        <w:rPr>
          <w:rFonts w:ascii="Arial" w:hAnsi="Arial" w:cs="Arial"/>
          <w:szCs w:val="18"/>
        </w:rPr>
        <w:t>se raw areas bleed</w:t>
      </w:r>
      <w:r w:rsidR="008A4148">
        <w:rPr>
          <w:rFonts w:ascii="Arial" w:hAnsi="Arial" w:cs="Arial"/>
          <w:szCs w:val="18"/>
        </w:rPr>
        <w:t xml:space="preserve"> easily so that both blood and sticky </w:t>
      </w:r>
      <w:r w:rsidR="00B94685">
        <w:rPr>
          <w:rFonts w:ascii="Arial" w:hAnsi="Arial" w:cs="Arial"/>
          <w:szCs w:val="18"/>
        </w:rPr>
        <w:t xml:space="preserve">mucus with </w:t>
      </w:r>
      <w:r w:rsidR="008A4148">
        <w:rPr>
          <w:rFonts w:ascii="Arial" w:hAnsi="Arial" w:cs="Arial"/>
          <w:szCs w:val="18"/>
        </w:rPr>
        <w:t>pus</w:t>
      </w:r>
      <w:r w:rsidR="00B94685">
        <w:rPr>
          <w:rFonts w:ascii="Arial" w:hAnsi="Arial" w:cs="Arial"/>
          <w:szCs w:val="18"/>
        </w:rPr>
        <w:t xml:space="preserve"> can be seen passing with the faeces.</w:t>
      </w:r>
      <w:r w:rsidR="009C7207">
        <w:rPr>
          <w:rFonts w:ascii="Arial" w:hAnsi="Arial" w:cs="Arial"/>
          <w:szCs w:val="18"/>
        </w:rPr>
        <w:t xml:space="preserve"> Although only a short segment of the rectum is affected, undiagnosed patients often become very miserable and worried about severe and unpleasant symptoms.</w:t>
      </w:r>
    </w:p>
    <w:p w:rsidR="00B07C62" w:rsidRPr="00B07C62" w:rsidRDefault="00B07C62" w:rsidP="008A4148">
      <w:pPr>
        <w:pStyle w:val="NormalWeb"/>
        <w:shd w:val="clear" w:color="auto" w:fill="FFFFFF"/>
        <w:rPr>
          <w:rFonts w:ascii="Arial" w:hAnsi="Arial" w:cs="Arial"/>
          <w:b/>
          <w:szCs w:val="18"/>
        </w:rPr>
      </w:pPr>
      <w:r w:rsidRPr="00B07C62">
        <w:rPr>
          <w:rFonts w:ascii="Arial" w:hAnsi="Arial" w:cs="Arial"/>
          <w:b/>
          <w:szCs w:val="18"/>
        </w:rPr>
        <w:t xml:space="preserve">What are the symptoms of </w:t>
      </w:r>
      <w:proofErr w:type="spellStart"/>
      <w:r w:rsidRPr="00B07C62">
        <w:rPr>
          <w:rFonts w:ascii="Arial" w:hAnsi="Arial" w:cs="Arial"/>
          <w:b/>
          <w:szCs w:val="18"/>
        </w:rPr>
        <w:t>proctitis</w:t>
      </w:r>
      <w:proofErr w:type="spellEnd"/>
      <w:r w:rsidRPr="00B07C62">
        <w:rPr>
          <w:rFonts w:ascii="Arial" w:hAnsi="Arial" w:cs="Arial"/>
          <w:b/>
          <w:szCs w:val="18"/>
        </w:rPr>
        <w:t>?</w:t>
      </w:r>
    </w:p>
    <w:p w:rsidR="001315E4" w:rsidRPr="001315E4" w:rsidRDefault="00AA1146" w:rsidP="001315E4">
      <w:pPr>
        <w:shd w:val="clear" w:color="auto" w:fill="FFFFFF"/>
        <w:spacing w:after="37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Typical symptoms of </w:t>
      </w:r>
      <w:r w:rsidR="003C3273">
        <w:rPr>
          <w:rFonts w:ascii="Arial" w:eastAsia="Times New Roman" w:hAnsi="Arial" w:cs="Arial"/>
          <w:sz w:val="24"/>
          <w:szCs w:val="18"/>
          <w:lang w:eastAsia="en-GB"/>
        </w:rPr>
        <w:t xml:space="preserve">ulcerative </w:t>
      </w:r>
      <w:proofErr w:type="spellStart"/>
      <w:r>
        <w:rPr>
          <w:rFonts w:ascii="Arial" w:eastAsia="Times New Roman" w:hAnsi="Arial" w:cs="Arial"/>
          <w:sz w:val="24"/>
          <w:szCs w:val="18"/>
          <w:lang w:eastAsia="en-GB"/>
        </w:rPr>
        <w:t>p</w:t>
      </w:r>
      <w:r w:rsidR="001315E4" w:rsidRPr="001315E4">
        <w:rPr>
          <w:rFonts w:ascii="Arial" w:eastAsia="Times New Roman" w:hAnsi="Arial" w:cs="Arial"/>
          <w:sz w:val="24"/>
          <w:szCs w:val="18"/>
          <w:lang w:eastAsia="en-GB"/>
        </w:rPr>
        <w:t>roctitis</w:t>
      </w:r>
      <w:proofErr w:type="spellEnd"/>
      <w:r w:rsidR="001315E4" w:rsidRPr="001315E4">
        <w:rPr>
          <w:rFonts w:ascii="Arial" w:eastAsia="Times New Roman" w:hAnsi="Arial" w:cs="Arial"/>
          <w:sz w:val="24"/>
          <w:szCs w:val="18"/>
          <w:lang w:eastAsia="en-GB"/>
        </w:rPr>
        <w:t xml:space="preserve"> </w:t>
      </w:r>
      <w:r w:rsidR="009C7207">
        <w:rPr>
          <w:rFonts w:ascii="Arial" w:eastAsia="Times New Roman" w:hAnsi="Arial" w:cs="Arial"/>
          <w:sz w:val="24"/>
          <w:szCs w:val="18"/>
          <w:lang w:eastAsia="en-GB"/>
        </w:rPr>
        <w:t>were once</w:t>
      </w:r>
      <w:r>
        <w:rPr>
          <w:rFonts w:ascii="Arial" w:eastAsia="Times New Roman" w:hAnsi="Arial" w:cs="Arial"/>
          <w:sz w:val="24"/>
          <w:szCs w:val="18"/>
          <w:lang w:eastAsia="en-GB"/>
        </w:rPr>
        <w:t xml:space="preserve"> eloquently summed up by one of my patients </w:t>
      </w:r>
      <w:r w:rsidR="003C3273">
        <w:rPr>
          <w:rFonts w:ascii="Arial" w:eastAsia="Times New Roman" w:hAnsi="Arial" w:cs="Arial"/>
          <w:sz w:val="24"/>
          <w:szCs w:val="18"/>
          <w:lang w:eastAsia="en-GB"/>
        </w:rPr>
        <w:t>using</w:t>
      </w:r>
      <w:r>
        <w:rPr>
          <w:rFonts w:ascii="Arial" w:eastAsia="Times New Roman" w:hAnsi="Arial" w:cs="Arial"/>
          <w:sz w:val="24"/>
          <w:szCs w:val="18"/>
          <w:lang w:eastAsia="en-GB"/>
        </w:rPr>
        <w:t xml:space="preserve"> the initials “BMW”</w:t>
      </w:r>
      <w:r w:rsidR="001315E4" w:rsidRPr="001315E4">
        <w:rPr>
          <w:rFonts w:ascii="Arial" w:eastAsia="Times New Roman" w:hAnsi="Arial" w:cs="Arial"/>
          <w:sz w:val="24"/>
          <w:szCs w:val="18"/>
          <w:lang w:eastAsia="en-GB"/>
        </w:rPr>
        <w:t xml:space="preserve">: </w:t>
      </w:r>
    </w:p>
    <w:p w:rsidR="00AA1146" w:rsidRDefault="00AA1146" w:rsidP="001315E4">
      <w:pPr>
        <w:numPr>
          <w:ilvl w:val="0"/>
          <w:numId w:val="1"/>
        </w:numPr>
        <w:shd w:val="clear" w:color="auto" w:fill="FFFFFF"/>
        <w:spacing w:after="225" w:line="300" w:lineRule="auto"/>
        <w:ind w:left="225"/>
        <w:rPr>
          <w:rFonts w:ascii="Arial" w:eastAsia="Times New Roman" w:hAnsi="Arial" w:cs="Arial"/>
          <w:sz w:val="24"/>
          <w:szCs w:val="18"/>
          <w:lang w:eastAsia="en-GB"/>
        </w:rPr>
      </w:pPr>
      <w:r w:rsidRPr="00AA1146">
        <w:rPr>
          <w:rFonts w:ascii="Arial" w:eastAsia="Times New Roman" w:hAnsi="Arial" w:cs="Arial"/>
          <w:b/>
          <w:sz w:val="24"/>
          <w:szCs w:val="18"/>
          <w:lang w:eastAsia="en-GB"/>
        </w:rPr>
        <w:t>B</w:t>
      </w:r>
      <w:r>
        <w:rPr>
          <w:rFonts w:ascii="Arial" w:eastAsia="Times New Roman" w:hAnsi="Arial" w:cs="Arial"/>
          <w:sz w:val="24"/>
          <w:szCs w:val="18"/>
          <w:lang w:eastAsia="en-GB"/>
        </w:rPr>
        <w:t>lood</w:t>
      </w:r>
    </w:p>
    <w:p w:rsidR="00AA1146" w:rsidRDefault="00AA1146" w:rsidP="001315E4">
      <w:pPr>
        <w:numPr>
          <w:ilvl w:val="0"/>
          <w:numId w:val="1"/>
        </w:numPr>
        <w:shd w:val="clear" w:color="auto" w:fill="FFFFFF"/>
        <w:spacing w:after="225" w:line="300" w:lineRule="auto"/>
        <w:ind w:left="225"/>
        <w:rPr>
          <w:rFonts w:ascii="Arial" w:eastAsia="Times New Roman" w:hAnsi="Arial" w:cs="Arial"/>
          <w:sz w:val="24"/>
          <w:szCs w:val="18"/>
          <w:lang w:eastAsia="en-GB"/>
        </w:rPr>
      </w:pPr>
      <w:r w:rsidRPr="00AA1146">
        <w:rPr>
          <w:rFonts w:ascii="Arial" w:eastAsia="Times New Roman" w:hAnsi="Arial" w:cs="Arial"/>
          <w:b/>
          <w:sz w:val="24"/>
          <w:szCs w:val="18"/>
          <w:lang w:eastAsia="en-GB"/>
        </w:rPr>
        <w:t>M</w:t>
      </w:r>
      <w:r>
        <w:rPr>
          <w:rFonts w:ascii="Arial" w:eastAsia="Times New Roman" w:hAnsi="Arial" w:cs="Arial"/>
          <w:sz w:val="24"/>
          <w:szCs w:val="18"/>
          <w:lang w:eastAsia="en-GB"/>
        </w:rPr>
        <w:t>ucus</w:t>
      </w:r>
    </w:p>
    <w:p w:rsidR="00B07C62" w:rsidRPr="0082637C" w:rsidRDefault="00AA1146" w:rsidP="00AA1146">
      <w:pPr>
        <w:numPr>
          <w:ilvl w:val="0"/>
          <w:numId w:val="1"/>
        </w:numPr>
        <w:shd w:val="clear" w:color="auto" w:fill="FFFFFF"/>
        <w:spacing w:after="225" w:line="300" w:lineRule="auto"/>
        <w:ind w:left="225"/>
        <w:rPr>
          <w:rFonts w:ascii="Arial" w:eastAsia="Times New Roman" w:hAnsi="Arial" w:cs="Arial"/>
          <w:sz w:val="24"/>
          <w:szCs w:val="18"/>
          <w:lang w:eastAsia="en-GB"/>
        </w:rPr>
      </w:pPr>
      <w:r w:rsidRPr="00AA1146">
        <w:rPr>
          <w:rFonts w:ascii="Arial" w:eastAsia="Times New Roman" w:hAnsi="Arial" w:cs="Arial"/>
          <w:b/>
          <w:sz w:val="24"/>
          <w:szCs w:val="18"/>
          <w:lang w:eastAsia="en-GB"/>
        </w:rPr>
        <w:t>W</w:t>
      </w:r>
      <w:r>
        <w:rPr>
          <w:rFonts w:ascii="Arial" w:eastAsia="Times New Roman" w:hAnsi="Arial" w:cs="Arial"/>
          <w:sz w:val="24"/>
          <w:szCs w:val="18"/>
          <w:lang w:eastAsia="en-GB"/>
        </w:rPr>
        <w:t>ind</w:t>
      </w:r>
    </w:p>
    <w:p w:rsidR="00AA1146" w:rsidRDefault="003C3273" w:rsidP="00AA1146">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Other symptoms include:</w:t>
      </w:r>
    </w:p>
    <w:p w:rsidR="003C3273" w:rsidRDefault="001315E4" w:rsidP="001315E4">
      <w:pPr>
        <w:numPr>
          <w:ilvl w:val="0"/>
          <w:numId w:val="1"/>
        </w:numPr>
        <w:shd w:val="clear" w:color="auto" w:fill="FFFFFF"/>
        <w:spacing w:after="225" w:line="300" w:lineRule="auto"/>
        <w:ind w:left="225"/>
        <w:rPr>
          <w:rFonts w:ascii="Arial" w:eastAsia="Times New Roman" w:hAnsi="Arial" w:cs="Arial"/>
          <w:sz w:val="24"/>
          <w:szCs w:val="18"/>
          <w:lang w:eastAsia="en-GB"/>
        </w:rPr>
      </w:pPr>
      <w:r w:rsidRPr="001315E4">
        <w:rPr>
          <w:rFonts w:ascii="Arial" w:eastAsia="Times New Roman" w:hAnsi="Arial" w:cs="Arial"/>
          <w:sz w:val="24"/>
          <w:szCs w:val="18"/>
          <w:lang w:eastAsia="en-GB"/>
        </w:rPr>
        <w:t>Frequent or continuous sensation that you need to have a bowel movement</w:t>
      </w:r>
    </w:p>
    <w:p w:rsidR="003C3273" w:rsidRPr="003C3273" w:rsidRDefault="003C3273"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sidRPr="001315E4">
        <w:rPr>
          <w:rFonts w:ascii="Arial" w:eastAsia="Times New Roman" w:hAnsi="Arial" w:cs="Arial"/>
          <w:sz w:val="24"/>
          <w:szCs w:val="18"/>
          <w:lang w:eastAsia="en-GB"/>
        </w:rPr>
        <w:t>A feeling of fullness</w:t>
      </w:r>
      <w:r>
        <w:rPr>
          <w:rFonts w:ascii="Arial" w:eastAsia="Times New Roman" w:hAnsi="Arial" w:cs="Arial"/>
          <w:sz w:val="24"/>
          <w:szCs w:val="18"/>
          <w:lang w:eastAsia="en-GB"/>
        </w:rPr>
        <w:t xml:space="preserve"> and incomplete emptying</w:t>
      </w:r>
      <w:r w:rsidRPr="001315E4">
        <w:rPr>
          <w:rFonts w:ascii="Arial" w:eastAsia="Times New Roman" w:hAnsi="Arial" w:cs="Arial"/>
          <w:sz w:val="24"/>
          <w:szCs w:val="18"/>
          <w:lang w:eastAsia="en-GB"/>
        </w:rPr>
        <w:t xml:space="preserve"> in your rectum</w:t>
      </w:r>
    </w:p>
    <w:p w:rsidR="0082637C" w:rsidRDefault="00806A93" w:rsidP="00806A93">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Frequency and urgency to</w:t>
      </w:r>
      <w:r w:rsidR="003C3273" w:rsidRPr="003C3273">
        <w:rPr>
          <w:rFonts w:ascii="Arial" w:eastAsia="Times New Roman" w:hAnsi="Arial" w:cs="Arial"/>
          <w:sz w:val="24"/>
          <w:szCs w:val="18"/>
          <w:lang w:eastAsia="en-GB"/>
        </w:rPr>
        <w:t xml:space="preserve"> visit the toilet 10 or more times a day, only to have a “false alarm”, pass BMW or </w:t>
      </w:r>
      <w:r w:rsidR="00DD5225">
        <w:rPr>
          <w:rFonts w:ascii="Arial" w:eastAsia="Times New Roman" w:hAnsi="Arial" w:cs="Arial"/>
          <w:sz w:val="24"/>
          <w:szCs w:val="18"/>
          <w:lang w:eastAsia="en-GB"/>
        </w:rPr>
        <w:t xml:space="preserve">unsatisfactory </w:t>
      </w:r>
      <w:r w:rsidR="003C3273" w:rsidRPr="003C3273">
        <w:rPr>
          <w:rFonts w:ascii="Arial" w:eastAsia="Times New Roman" w:hAnsi="Arial" w:cs="Arial"/>
          <w:sz w:val="24"/>
          <w:szCs w:val="18"/>
          <w:lang w:eastAsia="en-GB"/>
        </w:rPr>
        <w:t xml:space="preserve">small pieces of stool. This is quite different to the </w:t>
      </w:r>
      <w:r w:rsidR="00DD5225">
        <w:rPr>
          <w:rFonts w:ascii="Arial" w:eastAsia="Times New Roman" w:hAnsi="Arial" w:cs="Arial"/>
          <w:sz w:val="24"/>
          <w:szCs w:val="18"/>
          <w:lang w:eastAsia="en-GB"/>
        </w:rPr>
        <w:t xml:space="preserve">bloody </w:t>
      </w:r>
      <w:r w:rsidR="003C3273" w:rsidRPr="003C3273">
        <w:rPr>
          <w:rFonts w:ascii="Arial" w:eastAsia="Times New Roman" w:hAnsi="Arial" w:cs="Arial"/>
          <w:sz w:val="24"/>
          <w:szCs w:val="18"/>
          <w:lang w:eastAsia="en-GB"/>
        </w:rPr>
        <w:t>liquid diarrhoea suffered by patients with more widespread colitis involving the colon.</w:t>
      </w:r>
    </w:p>
    <w:p w:rsidR="00806A93" w:rsidRPr="0082637C" w:rsidRDefault="00806A93" w:rsidP="00806A93">
      <w:pPr>
        <w:numPr>
          <w:ilvl w:val="0"/>
          <w:numId w:val="1"/>
        </w:numPr>
        <w:shd w:val="clear" w:color="auto" w:fill="FFFFFF"/>
        <w:spacing w:after="225" w:line="300" w:lineRule="auto"/>
        <w:ind w:left="225"/>
        <w:rPr>
          <w:rFonts w:ascii="Arial" w:eastAsia="Times New Roman" w:hAnsi="Arial" w:cs="Arial"/>
          <w:sz w:val="24"/>
          <w:szCs w:val="18"/>
          <w:lang w:eastAsia="en-GB"/>
        </w:rPr>
      </w:pPr>
      <w:r w:rsidRPr="0082637C">
        <w:rPr>
          <w:rFonts w:ascii="Arial" w:eastAsia="Times New Roman" w:hAnsi="Arial" w:cs="Arial"/>
          <w:sz w:val="24"/>
          <w:szCs w:val="18"/>
          <w:lang w:eastAsia="en-GB"/>
        </w:rPr>
        <w:lastRenderedPageBreak/>
        <w:t>There may also be symptoms quite similar to those</w:t>
      </w:r>
      <w:r w:rsidR="00B07C62" w:rsidRPr="0082637C">
        <w:rPr>
          <w:rFonts w:ascii="Arial" w:eastAsia="Times New Roman" w:hAnsi="Arial" w:cs="Arial"/>
          <w:sz w:val="24"/>
          <w:szCs w:val="18"/>
          <w:lang w:eastAsia="en-GB"/>
        </w:rPr>
        <w:t xml:space="preserve"> of</w:t>
      </w:r>
      <w:r w:rsidRPr="0082637C">
        <w:rPr>
          <w:rFonts w:ascii="Arial" w:eastAsia="Times New Roman" w:hAnsi="Arial" w:cs="Arial"/>
          <w:sz w:val="24"/>
          <w:szCs w:val="18"/>
          <w:lang w:eastAsia="en-GB"/>
        </w:rPr>
        <w:t xml:space="preserve"> irritable bowel syndrome (IBS):</w:t>
      </w:r>
    </w:p>
    <w:p w:rsidR="001315E4" w:rsidRDefault="001315E4" w:rsidP="001315E4">
      <w:pPr>
        <w:numPr>
          <w:ilvl w:val="0"/>
          <w:numId w:val="1"/>
        </w:numPr>
        <w:shd w:val="clear" w:color="auto" w:fill="FFFFFF"/>
        <w:spacing w:after="225" w:line="300" w:lineRule="auto"/>
        <w:ind w:left="225"/>
        <w:rPr>
          <w:rFonts w:ascii="Arial" w:eastAsia="Times New Roman" w:hAnsi="Arial" w:cs="Arial"/>
          <w:sz w:val="24"/>
          <w:szCs w:val="18"/>
          <w:lang w:eastAsia="en-GB"/>
        </w:rPr>
      </w:pPr>
      <w:r w:rsidRPr="001315E4">
        <w:rPr>
          <w:rFonts w:ascii="Arial" w:eastAsia="Times New Roman" w:hAnsi="Arial" w:cs="Arial"/>
          <w:sz w:val="24"/>
          <w:szCs w:val="18"/>
          <w:lang w:eastAsia="en-GB"/>
        </w:rPr>
        <w:t>Pain with bowel movements</w:t>
      </w:r>
    </w:p>
    <w:p w:rsidR="003C3273" w:rsidRPr="001315E4" w:rsidRDefault="003C3273"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sidRPr="001315E4">
        <w:rPr>
          <w:rFonts w:ascii="Arial" w:eastAsia="Times New Roman" w:hAnsi="Arial" w:cs="Arial"/>
          <w:sz w:val="24"/>
          <w:szCs w:val="18"/>
          <w:lang w:eastAsia="en-GB"/>
        </w:rPr>
        <w:t xml:space="preserve">Rectal pain </w:t>
      </w:r>
    </w:p>
    <w:p w:rsidR="00806A93" w:rsidRPr="00806A93" w:rsidRDefault="003C3273" w:rsidP="00806A93">
      <w:pPr>
        <w:numPr>
          <w:ilvl w:val="0"/>
          <w:numId w:val="1"/>
        </w:numPr>
        <w:shd w:val="clear" w:color="auto" w:fill="FFFFFF"/>
        <w:spacing w:after="225" w:line="300" w:lineRule="auto"/>
        <w:ind w:left="225"/>
        <w:rPr>
          <w:rFonts w:ascii="Arial" w:eastAsia="Times New Roman" w:hAnsi="Arial" w:cs="Arial"/>
          <w:sz w:val="24"/>
          <w:szCs w:val="18"/>
          <w:lang w:eastAsia="en-GB"/>
        </w:rPr>
      </w:pPr>
      <w:r w:rsidRPr="001315E4">
        <w:rPr>
          <w:rFonts w:ascii="Arial" w:eastAsia="Times New Roman" w:hAnsi="Arial" w:cs="Arial"/>
          <w:sz w:val="24"/>
          <w:szCs w:val="18"/>
          <w:lang w:eastAsia="en-GB"/>
        </w:rPr>
        <w:t>Pain on the left side of abdomen</w:t>
      </w:r>
    </w:p>
    <w:p w:rsidR="00806A93" w:rsidRDefault="00806A93"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Bloating and rumbling</w:t>
      </w:r>
    </w:p>
    <w:p w:rsidR="00B07C62" w:rsidRPr="0082637C" w:rsidRDefault="00806A93" w:rsidP="0082637C">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A feeling of constipation</w:t>
      </w:r>
    </w:p>
    <w:p w:rsidR="0082637C" w:rsidRDefault="0082637C" w:rsidP="00806A93">
      <w:pPr>
        <w:shd w:val="clear" w:color="auto" w:fill="FFFFFF"/>
        <w:spacing w:after="225" w:line="300" w:lineRule="auto"/>
        <w:rPr>
          <w:rFonts w:ascii="Arial" w:eastAsia="Times New Roman" w:hAnsi="Arial" w:cs="Arial"/>
          <w:sz w:val="24"/>
          <w:szCs w:val="18"/>
          <w:lang w:eastAsia="en-GB"/>
        </w:rPr>
      </w:pPr>
    </w:p>
    <w:p w:rsidR="00806A93" w:rsidRPr="00806A93" w:rsidRDefault="00806A93" w:rsidP="00806A9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Important factors to note are:</w:t>
      </w:r>
    </w:p>
    <w:p w:rsidR="00806A93" w:rsidRDefault="00806A93"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The symptoms do not usually cause disturbance during the night</w:t>
      </w:r>
    </w:p>
    <w:p w:rsidR="00806A93" w:rsidRDefault="00806A93"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The patient’s general health remains good, with no weight loss</w:t>
      </w:r>
      <w:r w:rsidR="00DD5225">
        <w:rPr>
          <w:rFonts w:ascii="Arial" w:eastAsia="Times New Roman" w:hAnsi="Arial" w:cs="Arial"/>
          <w:sz w:val="24"/>
          <w:szCs w:val="18"/>
          <w:lang w:eastAsia="en-GB"/>
        </w:rPr>
        <w:t xml:space="preserve"> (unlike widespread ulcerative colitis)</w:t>
      </w:r>
    </w:p>
    <w:p w:rsidR="00806A93" w:rsidRDefault="00806A93"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Blood tests are usually normal</w:t>
      </w:r>
    </w:p>
    <w:p w:rsidR="003C3273" w:rsidRPr="0082637C" w:rsidRDefault="00B07C62" w:rsidP="003C3273">
      <w:pPr>
        <w:numPr>
          <w:ilvl w:val="0"/>
          <w:numId w:val="1"/>
        </w:numPr>
        <w:shd w:val="clear" w:color="auto" w:fill="FFFFFF"/>
        <w:spacing w:after="225" w:line="300" w:lineRule="auto"/>
        <w:ind w:left="225"/>
        <w:rPr>
          <w:rFonts w:ascii="Arial" w:eastAsia="Times New Roman" w:hAnsi="Arial" w:cs="Arial"/>
          <w:sz w:val="24"/>
          <w:szCs w:val="18"/>
          <w:lang w:eastAsia="en-GB"/>
        </w:rPr>
      </w:pPr>
      <w:r>
        <w:rPr>
          <w:rFonts w:ascii="Arial" w:eastAsia="Times New Roman" w:hAnsi="Arial" w:cs="Arial"/>
          <w:sz w:val="24"/>
          <w:szCs w:val="18"/>
          <w:lang w:eastAsia="en-GB"/>
        </w:rPr>
        <w:t xml:space="preserve">The presence of blood does not mean that you have bowel cancer, but if you have not been diagnosed with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colitis or </w:t>
      </w:r>
      <w:proofErr w:type="spellStart"/>
      <w:r>
        <w:rPr>
          <w:rFonts w:ascii="Arial" w:eastAsia="Times New Roman" w:hAnsi="Arial" w:cs="Arial"/>
          <w:sz w:val="24"/>
          <w:szCs w:val="18"/>
          <w:lang w:eastAsia="en-GB"/>
        </w:rPr>
        <w:t>Crohn’s</w:t>
      </w:r>
      <w:proofErr w:type="spellEnd"/>
      <w:r>
        <w:rPr>
          <w:rFonts w:ascii="Arial" w:eastAsia="Times New Roman" w:hAnsi="Arial" w:cs="Arial"/>
          <w:sz w:val="24"/>
          <w:szCs w:val="18"/>
          <w:lang w:eastAsia="en-GB"/>
        </w:rPr>
        <w:t xml:space="preserve"> disease before it is most important to consult your doctor to get an accurate diagnosis without delay.</w:t>
      </w:r>
    </w:p>
    <w:p w:rsidR="00B07C62" w:rsidRPr="0042047B" w:rsidRDefault="00B07C62" w:rsidP="003C3273">
      <w:pPr>
        <w:shd w:val="clear" w:color="auto" w:fill="FFFFFF"/>
        <w:spacing w:after="225" w:line="300" w:lineRule="auto"/>
        <w:rPr>
          <w:rFonts w:ascii="Arial" w:eastAsia="Times New Roman" w:hAnsi="Arial" w:cs="Arial"/>
          <w:b/>
          <w:sz w:val="24"/>
          <w:szCs w:val="18"/>
          <w:lang w:eastAsia="en-GB"/>
        </w:rPr>
      </w:pPr>
      <w:r w:rsidRPr="0042047B">
        <w:rPr>
          <w:rFonts w:ascii="Arial" w:eastAsia="Times New Roman" w:hAnsi="Arial" w:cs="Arial"/>
          <w:b/>
          <w:sz w:val="24"/>
          <w:szCs w:val="18"/>
          <w:lang w:eastAsia="en-GB"/>
        </w:rPr>
        <w:t xml:space="preserve">Why have I developed </w:t>
      </w:r>
      <w:proofErr w:type="spellStart"/>
      <w:r w:rsidRPr="0042047B">
        <w:rPr>
          <w:rFonts w:ascii="Arial" w:eastAsia="Times New Roman" w:hAnsi="Arial" w:cs="Arial"/>
          <w:b/>
          <w:sz w:val="24"/>
          <w:szCs w:val="18"/>
          <w:lang w:eastAsia="en-GB"/>
        </w:rPr>
        <w:t>proctitis</w:t>
      </w:r>
      <w:proofErr w:type="spellEnd"/>
      <w:r w:rsidRPr="0042047B">
        <w:rPr>
          <w:rFonts w:ascii="Arial" w:eastAsia="Times New Roman" w:hAnsi="Arial" w:cs="Arial"/>
          <w:b/>
          <w:sz w:val="24"/>
          <w:szCs w:val="18"/>
          <w:lang w:eastAsia="en-GB"/>
        </w:rPr>
        <w:t>?</w:t>
      </w:r>
    </w:p>
    <w:p w:rsidR="0082637C" w:rsidRDefault="00B07C62"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Like ulcerative colitis and </w:t>
      </w:r>
      <w:proofErr w:type="spellStart"/>
      <w:r>
        <w:rPr>
          <w:rFonts w:ascii="Arial" w:eastAsia="Times New Roman" w:hAnsi="Arial" w:cs="Arial"/>
          <w:sz w:val="24"/>
          <w:szCs w:val="18"/>
          <w:lang w:eastAsia="en-GB"/>
        </w:rPr>
        <w:t>Crohn’s</w:t>
      </w:r>
      <w:proofErr w:type="spellEnd"/>
      <w:r>
        <w:rPr>
          <w:rFonts w:ascii="Arial" w:eastAsia="Times New Roman" w:hAnsi="Arial" w:cs="Arial"/>
          <w:sz w:val="24"/>
          <w:szCs w:val="18"/>
          <w:lang w:eastAsia="en-GB"/>
        </w:rPr>
        <w:t xml:space="preserve"> disease,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is associated with a complex array of faulty genes which causes the immune system inside the lining of the rectum to be</w:t>
      </w:r>
      <w:r w:rsidR="00506BB4">
        <w:rPr>
          <w:rFonts w:ascii="Arial" w:eastAsia="Times New Roman" w:hAnsi="Arial" w:cs="Arial"/>
          <w:sz w:val="24"/>
          <w:szCs w:val="18"/>
          <w:lang w:eastAsia="en-GB"/>
        </w:rPr>
        <w:t>come</w:t>
      </w:r>
      <w:r>
        <w:rPr>
          <w:rFonts w:ascii="Arial" w:eastAsia="Times New Roman" w:hAnsi="Arial" w:cs="Arial"/>
          <w:sz w:val="24"/>
          <w:szCs w:val="18"/>
          <w:lang w:eastAsia="en-GB"/>
        </w:rPr>
        <w:t xml:space="preserve"> very sensitive to the bugs in the faeces, leading to inflammation. There may be somebody else in the family with either of these in</w:t>
      </w:r>
      <w:r w:rsidR="00DD5225">
        <w:rPr>
          <w:rFonts w:ascii="Arial" w:eastAsia="Times New Roman" w:hAnsi="Arial" w:cs="Arial"/>
          <w:sz w:val="24"/>
          <w:szCs w:val="18"/>
          <w:lang w:eastAsia="en-GB"/>
        </w:rPr>
        <w:t>flammatory bowel diseases</w:t>
      </w:r>
      <w:r>
        <w:rPr>
          <w:rFonts w:ascii="Arial" w:eastAsia="Times New Roman" w:hAnsi="Arial" w:cs="Arial"/>
          <w:sz w:val="24"/>
          <w:szCs w:val="18"/>
          <w:lang w:eastAsia="en-GB"/>
        </w:rPr>
        <w:t>.</w:t>
      </w:r>
      <w:r w:rsidR="00506BB4">
        <w:rPr>
          <w:rFonts w:ascii="Arial" w:eastAsia="Times New Roman" w:hAnsi="Arial" w:cs="Arial"/>
          <w:sz w:val="24"/>
          <w:szCs w:val="18"/>
          <w:lang w:eastAsia="en-GB"/>
        </w:rPr>
        <w:t xml:space="preserve"> Environmental triggers such as some elusive change in the diet or smoking habit may also contribute. </w:t>
      </w:r>
      <w:proofErr w:type="spellStart"/>
      <w:r w:rsidR="00506BB4">
        <w:rPr>
          <w:rFonts w:ascii="Arial" w:eastAsia="Times New Roman" w:hAnsi="Arial" w:cs="Arial"/>
          <w:sz w:val="24"/>
          <w:szCs w:val="18"/>
          <w:lang w:eastAsia="en-GB"/>
        </w:rPr>
        <w:t>Proctitis</w:t>
      </w:r>
      <w:proofErr w:type="spellEnd"/>
      <w:r w:rsidR="00506BB4">
        <w:rPr>
          <w:rFonts w:ascii="Arial" w:eastAsia="Times New Roman" w:hAnsi="Arial" w:cs="Arial"/>
          <w:sz w:val="24"/>
          <w:szCs w:val="18"/>
          <w:lang w:eastAsia="en-GB"/>
        </w:rPr>
        <w:t xml:space="preserve"> can affect the young or old, men or women, rich or poor – it does not discriminate.</w:t>
      </w:r>
    </w:p>
    <w:p w:rsidR="00506BB4" w:rsidRPr="0042047B" w:rsidRDefault="00506BB4" w:rsidP="003C3273">
      <w:pPr>
        <w:shd w:val="clear" w:color="auto" w:fill="FFFFFF"/>
        <w:spacing w:after="225" w:line="300" w:lineRule="auto"/>
        <w:rPr>
          <w:rFonts w:ascii="Arial" w:eastAsia="Times New Roman" w:hAnsi="Arial" w:cs="Arial"/>
          <w:b/>
          <w:sz w:val="24"/>
          <w:szCs w:val="18"/>
          <w:lang w:eastAsia="en-GB"/>
        </w:rPr>
      </w:pPr>
      <w:r w:rsidRPr="0042047B">
        <w:rPr>
          <w:rFonts w:ascii="Arial" w:eastAsia="Times New Roman" w:hAnsi="Arial" w:cs="Arial"/>
          <w:b/>
          <w:sz w:val="24"/>
          <w:szCs w:val="18"/>
          <w:lang w:eastAsia="en-GB"/>
        </w:rPr>
        <w:t xml:space="preserve">Why does </w:t>
      </w:r>
      <w:proofErr w:type="spellStart"/>
      <w:r w:rsidRPr="0042047B">
        <w:rPr>
          <w:rFonts w:ascii="Arial" w:eastAsia="Times New Roman" w:hAnsi="Arial" w:cs="Arial"/>
          <w:b/>
          <w:sz w:val="24"/>
          <w:szCs w:val="18"/>
          <w:lang w:eastAsia="en-GB"/>
        </w:rPr>
        <w:t>proctitis</w:t>
      </w:r>
      <w:proofErr w:type="spellEnd"/>
      <w:r w:rsidRPr="0042047B">
        <w:rPr>
          <w:rFonts w:ascii="Arial" w:eastAsia="Times New Roman" w:hAnsi="Arial" w:cs="Arial"/>
          <w:b/>
          <w:sz w:val="24"/>
          <w:szCs w:val="18"/>
          <w:lang w:eastAsia="en-GB"/>
        </w:rPr>
        <w:t xml:space="preserve"> seem to come and go?</w:t>
      </w:r>
    </w:p>
    <w:p w:rsidR="00506BB4" w:rsidRDefault="00506BB4" w:rsidP="003C3273">
      <w:pPr>
        <w:shd w:val="clear" w:color="auto" w:fill="FFFFFF"/>
        <w:spacing w:after="225" w:line="300" w:lineRule="auto"/>
        <w:rPr>
          <w:rFonts w:ascii="Arial" w:eastAsia="Times New Roman" w:hAnsi="Arial" w:cs="Arial"/>
          <w:sz w:val="24"/>
          <w:szCs w:val="18"/>
          <w:lang w:eastAsia="en-GB"/>
        </w:rPr>
      </w:pP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is a relapsing </w:t>
      </w:r>
      <w:r w:rsidR="00DD5225">
        <w:rPr>
          <w:rFonts w:ascii="Arial" w:eastAsia="Times New Roman" w:hAnsi="Arial" w:cs="Arial"/>
          <w:sz w:val="24"/>
          <w:szCs w:val="18"/>
          <w:lang w:eastAsia="en-GB"/>
        </w:rPr>
        <w:t xml:space="preserve">and remitting </w:t>
      </w:r>
      <w:r>
        <w:rPr>
          <w:rFonts w:ascii="Arial" w:eastAsia="Times New Roman" w:hAnsi="Arial" w:cs="Arial"/>
          <w:sz w:val="24"/>
          <w:szCs w:val="18"/>
          <w:lang w:eastAsia="en-GB"/>
        </w:rPr>
        <w:t>disease. In many people it gets better for a while and then flares up again. The reasons for this are unknown</w:t>
      </w:r>
      <w:r w:rsidR="000F00FF">
        <w:rPr>
          <w:rFonts w:ascii="Arial" w:eastAsia="Times New Roman" w:hAnsi="Arial" w:cs="Arial"/>
          <w:sz w:val="24"/>
          <w:szCs w:val="18"/>
          <w:lang w:eastAsia="en-GB"/>
        </w:rPr>
        <w:t xml:space="preserve"> but stress seems to make some symptoms worse</w:t>
      </w:r>
      <w:r>
        <w:rPr>
          <w:rFonts w:ascii="Arial" w:eastAsia="Times New Roman" w:hAnsi="Arial" w:cs="Arial"/>
          <w:sz w:val="24"/>
          <w:szCs w:val="18"/>
          <w:lang w:eastAsia="en-GB"/>
        </w:rPr>
        <w:t xml:space="preserve">. </w:t>
      </w:r>
      <w:proofErr w:type="spellStart"/>
      <w:r>
        <w:rPr>
          <w:rFonts w:ascii="Arial" w:eastAsia="Times New Roman" w:hAnsi="Arial" w:cs="Arial"/>
          <w:sz w:val="24"/>
          <w:szCs w:val="18"/>
          <w:lang w:eastAsia="en-GB"/>
        </w:rPr>
        <w:t>Mesalazine</w:t>
      </w:r>
      <w:proofErr w:type="spellEnd"/>
      <w:r>
        <w:rPr>
          <w:rFonts w:ascii="Arial" w:eastAsia="Times New Roman" w:hAnsi="Arial" w:cs="Arial"/>
          <w:sz w:val="24"/>
          <w:szCs w:val="18"/>
          <w:lang w:eastAsia="en-GB"/>
        </w:rPr>
        <w:t xml:space="preserve"> medicines such as </w:t>
      </w:r>
      <w:proofErr w:type="spellStart"/>
      <w:r>
        <w:rPr>
          <w:rFonts w:ascii="Arial" w:eastAsia="Times New Roman" w:hAnsi="Arial" w:cs="Arial"/>
          <w:sz w:val="24"/>
          <w:szCs w:val="18"/>
          <w:lang w:eastAsia="en-GB"/>
        </w:rPr>
        <w:t>Pentasa</w:t>
      </w:r>
      <w:proofErr w:type="spellEnd"/>
      <w:r>
        <w:rPr>
          <w:rFonts w:ascii="Arial" w:eastAsia="Times New Roman" w:hAnsi="Arial" w:cs="Arial"/>
          <w:sz w:val="24"/>
          <w:szCs w:val="18"/>
          <w:lang w:eastAsia="en-GB"/>
        </w:rPr>
        <w:t xml:space="preserve">, </w:t>
      </w:r>
      <w:proofErr w:type="spellStart"/>
      <w:r>
        <w:rPr>
          <w:rFonts w:ascii="Arial" w:eastAsia="Times New Roman" w:hAnsi="Arial" w:cs="Arial"/>
          <w:sz w:val="24"/>
          <w:szCs w:val="18"/>
          <w:lang w:eastAsia="en-GB"/>
        </w:rPr>
        <w:t>Asacol</w:t>
      </w:r>
      <w:proofErr w:type="spellEnd"/>
      <w:r>
        <w:rPr>
          <w:rFonts w:ascii="Arial" w:eastAsia="Times New Roman" w:hAnsi="Arial" w:cs="Arial"/>
          <w:sz w:val="24"/>
          <w:szCs w:val="18"/>
          <w:lang w:eastAsia="en-GB"/>
        </w:rPr>
        <w:t xml:space="preserve"> or </w:t>
      </w:r>
      <w:proofErr w:type="spellStart"/>
      <w:r>
        <w:rPr>
          <w:rFonts w:ascii="Arial" w:eastAsia="Times New Roman" w:hAnsi="Arial" w:cs="Arial"/>
          <w:sz w:val="24"/>
          <w:szCs w:val="18"/>
          <w:lang w:eastAsia="en-GB"/>
        </w:rPr>
        <w:t>Mezavant</w:t>
      </w:r>
      <w:proofErr w:type="spellEnd"/>
      <w:r>
        <w:rPr>
          <w:rFonts w:ascii="Arial" w:eastAsia="Times New Roman" w:hAnsi="Arial" w:cs="Arial"/>
          <w:sz w:val="24"/>
          <w:szCs w:val="18"/>
          <w:lang w:eastAsia="en-GB"/>
        </w:rPr>
        <w:t>, to name but a few, can reduce the frequency of these flare-ups but cannot prevent them completely.</w:t>
      </w:r>
      <w:r w:rsidR="000F00FF">
        <w:rPr>
          <w:rFonts w:ascii="Arial" w:eastAsia="Times New Roman" w:hAnsi="Arial" w:cs="Arial"/>
          <w:sz w:val="24"/>
          <w:szCs w:val="18"/>
          <w:lang w:eastAsia="en-GB"/>
        </w:rPr>
        <w:t xml:space="preserve"> </w:t>
      </w:r>
    </w:p>
    <w:p w:rsidR="00506BB4" w:rsidRPr="0042047B" w:rsidRDefault="00506BB4" w:rsidP="003C3273">
      <w:pPr>
        <w:shd w:val="clear" w:color="auto" w:fill="FFFFFF"/>
        <w:spacing w:after="225" w:line="300" w:lineRule="auto"/>
        <w:rPr>
          <w:rFonts w:ascii="Arial" w:eastAsia="Times New Roman" w:hAnsi="Arial" w:cs="Arial"/>
          <w:b/>
          <w:sz w:val="24"/>
          <w:szCs w:val="18"/>
          <w:lang w:eastAsia="en-GB"/>
        </w:rPr>
      </w:pPr>
      <w:r w:rsidRPr="0042047B">
        <w:rPr>
          <w:rFonts w:ascii="Arial" w:eastAsia="Times New Roman" w:hAnsi="Arial" w:cs="Arial"/>
          <w:b/>
          <w:sz w:val="24"/>
          <w:szCs w:val="18"/>
          <w:lang w:eastAsia="en-GB"/>
        </w:rPr>
        <w:lastRenderedPageBreak/>
        <w:t xml:space="preserve">Can my </w:t>
      </w:r>
      <w:proofErr w:type="spellStart"/>
      <w:r w:rsidRPr="0042047B">
        <w:rPr>
          <w:rFonts w:ascii="Arial" w:eastAsia="Times New Roman" w:hAnsi="Arial" w:cs="Arial"/>
          <w:b/>
          <w:sz w:val="24"/>
          <w:szCs w:val="18"/>
          <w:lang w:eastAsia="en-GB"/>
        </w:rPr>
        <w:t>proctitis</w:t>
      </w:r>
      <w:proofErr w:type="spellEnd"/>
      <w:r w:rsidRPr="0042047B">
        <w:rPr>
          <w:rFonts w:ascii="Arial" w:eastAsia="Times New Roman" w:hAnsi="Arial" w:cs="Arial"/>
          <w:b/>
          <w:sz w:val="24"/>
          <w:szCs w:val="18"/>
          <w:lang w:eastAsia="en-GB"/>
        </w:rPr>
        <w:t xml:space="preserve"> turn into ulcerative colitis?</w:t>
      </w:r>
    </w:p>
    <w:p w:rsidR="0042047B" w:rsidRDefault="0042047B"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There is no way of telling. </w:t>
      </w:r>
      <w:r w:rsidR="00506BB4">
        <w:rPr>
          <w:rFonts w:ascii="Arial" w:eastAsia="Times New Roman" w:hAnsi="Arial" w:cs="Arial"/>
          <w:sz w:val="24"/>
          <w:szCs w:val="18"/>
          <w:lang w:eastAsia="en-GB"/>
        </w:rPr>
        <w:t xml:space="preserve">In most people, </w:t>
      </w:r>
      <w:proofErr w:type="spellStart"/>
      <w:r w:rsidR="00506BB4">
        <w:rPr>
          <w:rFonts w:ascii="Arial" w:eastAsia="Times New Roman" w:hAnsi="Arial" w:cs="Arial"/>
          <w:sz w:val="24"/>
          <w:szCs w:val="18"/>
          <w:lang w:eastAsia="en-GB"/>
        </w:rPr>
        <w:t>proctitis</w:t>
      </w:r>
      <w:proofErr w:type="spellEnd"/>
      <w:r w:rsidR="00506BB4">
        <w:rPr>
          <w:rFonts w:ascii="Arial" w:eastAsia="Times New Roman" w:hAnsi="Arial" w:cs="Arial"/>
          <w:sz w:val="24"/>
          <w:szCs w:val="18"/>
          <w:lang w:eastAsia="en-GB"/>
        </w:rPr>
        <w:t xml:space="preserve"> never spreads from the rectum. In </w:t>
      </w:r>
      <w:r w:rsidR="00523FD9">
        <w:rPr>
          <w:rFonts w:ascii="Arial" w:eastAsia="Times New Roman" w:hAnsi="Arial" w:cs="Arial"/>
          <w:sz w:val="24"/>
          <w:szCs w:val="18"/>
          <w:lang w:eastAsia="en-GB"/>
        </w:rPr>
        <w:t>up to</w:t>
      </w:r>
      <w:r w:rsidR="00506BB4">
        <w:rPr>
          <w:rFonts w:ascii="Arial" w:eastAsia="Times New Roman" w:hAnsi="Arial" w:cs="Arial"/>
          <w:sz w:val="24"/>
          <w:szCs w:val="18"/>
          <w:lang w:eastAsia="en-GB"/>
        </w:rPr>
        <w:t xml:space="preserve"> 30% of sufferers, it can spread backwards up the colon and become distal colitis or total colitis</w:t>
      </w:r>
      <w:r>
        <w:rPr>
          <w:rFonts w:ascii="Arial" w:eastAsia="Times New Roman" w:hAnsi="Arial" w:cs="Arial"/>
          <w:sz w:val="24"/>
          <w:szCs w:val="18"/>
          <w:lang w:eastAsia="en-GB"/>
        </w:rPr>
        <w:t>. Patients can become unwell in this situation with weight loss, tir</w:t>
      </w:r>
      <w:r w:rsidR="00DD5225">
        <w:rPr>
          <w:rFonts w:ascii="Arial" w:eastAsia="Times New Roman" w:hAnsi="Arial" w:cs="Arial"/>
          <w:sz w:val="24"/>
          <w:szCs w:val="18"/>
          <w:lang w:eastAsia="en-GB"/>
        </w:rPr>
        <w:t>edness, anaemia and weight loss and will normally need re-evaluation by their Gastroenterologist.</w:t>
      </w:r>
    </w:p>
    <w:p w:rsidR="0042047B" w:rsidRPr="00950D3D" w:rsidRDefault="0042047B" w:rsidP="003C3273">
      <w:pPr>
        <w:shd w:val="clear" w:color="auto" w:fill="FFFFFF"/>
        <w:spacing w:after="225" w:line="300" w:lineRule="auto"/>
        <w:rPr>
          <w:rFonts w:ascii="Arial" w:eastAsia="Times New Roman" w:hAnsi="Arial" w:cs="Arial"/>
          <w:b/>
          <w:sz w:val="24"/>
          <w:szCs w:val="18"/>
          <w:lang w:eastAsia="en-GB"/>
        </w:rPr>
      </w:pPr>
      <w:r w:rsidRPr="00950D3D">
        <w:rPr>
          <w:rFonts w:ascii="Arial" w:eastAsia="Times New Roman" w:hAnsi="Arial" w:cs="Arial"/>
          <w:b/>
          <w:sz w:val="24"/>
          <w:szCs w:val="18"/>
          <w:lang w:eastAsia="en-GB"/>
        </w:rPr>
        <w:t>What tests will I need?</w:t>
      </w:r>
    </w:p>
    <w:p w:rsidR="005F7D43" w:rsidRDefault="0042047B"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Often, a short telescope examination (</w:t>
      </w:r>
      <w:r w:rsidR="00DD5225">
        <w:rPr>
          <w:rFonts w:ascii="Arial" w:eastAsia="Times New Roman" w:hAnsi="Arial" w:cs="Arial"/>
          <w:sz w:val="24"/>
          <w:szCs w:val="18"/>
          <w:lang w:eastAsia="en-GB"/>
        </w:rPr>
        <w:t xml:space="preserve">rigid </w:t>
      </w:r>
      <w:proofErr w:type="spellStart"/>
      <w:r>
        <w:rPr>
          <w:rFonts w:ascii="Arial" w:eastAsia="Times New Roman" w:hAnsi="Arial" w:cs="Arial"/>
          <w:sz w:val="24"/>
          <w:szCs w:val="18"/>
          <w:lang w:eastAsia="en-GB"/>
        </w:rPr>
        <w:t>sigmoidoscopy</w:t>
      </w:r>
      <w:proofErr w:type="spellEnd"/>
      <w:r>
        <w:rPr>
          <w:rFonts w:ascii="Arial" w:eastAsia="Times New Roman" w:hAnsi="Arial" w:cs="Arial"/>
          <w:sz w:val="24"/>
          <w:szCs w:val="18"/>
          <w:lang w:eastAsia="en-GB"/>
        </w:rPr>
        <w:t xml:space="preserve">) can diagnose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at the initial consultation with a Gastroenterologist. Sometimes the patient can be reassured </w:t>
      </w:r>
      <w:proofErr w:type="gramStart"/>
      <w:r>
        <w:rPr>
          <w:rFonts w:ascii="Arial" w:eastAsia="Times New Roman" w:hAnsi="Arial" w:cs="Arial"/>
          <w:sz w:val="24"/>
          <w:szCs w:val="18"/>
          <w:lang w:eastAsia="en-GB"/>
        </w:rPr>
        <w:t>that piles</w:t>
      </w:r>
      <w:proofErr w:type="gramEnd"/>
      <w:r>
        <w:rPr>
          <w:rFonts w:ascii="Arial" w:eastAsia="Times New Roman" w:hAnsi="Arial" w:cs="Arial"/>
          <w:sz w:val="24"/>
          <w:szCs w:val="18"/>
          <w:lang w:eastAsia="en-GB"/>
        </w:rPr>
        <w:t xml:space="preserve"> (haemorrhoids) are the cause of the bleeding</w:t>
      </w:r>
      <w:r w:rsidR="00DD5225">
        <w:rPr>
          <w:rFonts w:ascii="Arial" w:eastAsia="Times New Roman" w:hAnsi="Arial" w:cs="Arial"/>
          <w:sz w:val="24"/>
          <w:szCs w:val="18"/>
          <w:lang w:eastAsia="en-GB"/>
        </w:rPr>
        <w:t xml:space="preserve"> and that there is no evidence of </w:t>
      </w:r>
      <w:proofErr w:type="spellStart"/>
      <w:r w:rsidR="00DD5225">
        <w:rPr>
          <w:rFonts w:ascii="Arial" w:eastAsia="Times New Roman" w:hAnsi="Arial" w:cs="Arial"/>
          <w:sz w:val="24"/>
          <w:szCs w:val="18"/>
          <w:lang w:eastAsia="en-GB"/>
        </w:rPr>
        <w:t>proctitis</w:t>
      </w:r>
      <w:proofErr w:type="spellEnd"/>
      <w:r w:rsidR="00DD5225">
        <w:rPr>
          <w:rFonts w:ascii="Arial" w:eastAsia="Times New Roman" w:hAnsi="Arial" w:cs="Arial"/>
          <w:sz w:val="24"/>
          <w:szCs w:val="18"/>
          <w:lang w:eastAsia="en-GB"/>
        </w:rPr>
        <w:t xml:space="preserve"> at all</w:t>
      </w:r>
      <w:r>
        <w:rPr>
          <w:rFonts w:ascii="Arial" w:eastAsia="Times New Roman" w:hAnsi="Arial" w:cs="Arial"/>
          <w:sz w:val="24"/>
          <w:szCs w:val="18"/>
          <w:lang w:eastAsia="en-GB"/>
        </w:rPr>
        <w:t xml:space="preserve">. If the inflammation of the lining continues above and out of range of the </w:t>
      </w:r>
      <w:proofErr w:type="spellStart"/>
      <w:r>
        <w:rPr>
          <w:rFonts w:ascii="Arial" w:eastAsia="Times New Roman" w:hAnsi="Arial" w:cs="Arial"/>
          <w:sz w:val="24"/>
          <w:szCs w:val="18"/>
          <w:lang w:eastAsia="en-GB"/>
        </w:rPr>
        <w:t>sigmoidoscope</w:t>
      </w:r>
      <w:proofErr w:type="spellEnd"/>
      <w:r w:rsidR="00950D3D">
        <w:rPr>
          <w:rFonts w:ascii="Arial" w:eastAsia="Times New Roman" w:hAnsi="Arial" w:cs="Arial"/>
          <w:sz w:val="24"/>
          <w:szCs w:val="18"/>
          <w:lang w:eastAsia="en-GB"/>
        </w:rPr>
        <w:t xml:space="preserve">, a deeper examination using a flexible </w:t>
      </w:r>
      <w:proofErr w:type="spellStart"/>
      <w:r w:rsidR="00950D3D">
        <w:rPr>
          <w:rFonts w:ascii="Arial" w:eastAsia="Times New Roman" w:hAnsi="Arial" w:cs="Arial"/>
          <w:sz w:val="24"/>
          <w:szCs w:val="18"/>
          <w:lang w:eastAsia="en-GB"/>
        </w:rPr>
        <w:t>sigmoidoscope</w:t>
      </w:r>
      <w:proofErr w:type="spellEnd"/>
      <w:r w:rsidR="00950D3D">
        <w:rPr>
          <w:rFonts w:ascii="Arial" w:eastAsia="Times New Roman" w:hAnsi="Arial" w:cs="Arial"/>
          <w:sz w:val="24"/>
          <w:szCs w:val="18"/>
          <w:lang w:eastAsia="en-GB"/>
        </w:rPr>
        <w:t xml:space="preserve"> or </w:t>
      </w:r>
      <w:proofErr w:type="spellStart"/>
      <w:r w:rsidR="00950D3D">
        <w:rPr>
          <w:rFonts w:ascii="Arial" w:eastAsia="Times New Roman" w:hAnsi="Arial" w:cs="Arial"/>
          <w:sz w:val="24"/>
          <w:szCs w:val="18"/>
          <w:lang w:eastAsia="en-GB"/>
        </w:rPr>
        <w:t>colonoscope</w:t>
      </w:r>
      <w:proofErr w:type="spellEnd"/>
      <w:r w:rsidR="00950D3D">
        <w:rPr>
          <w:rFonts w:ascii="Arial" w:eastAsia="Times New Roman" w:hAnsi="Arial" w:cs="Arial"/>
          <w:sz w:val="24"/>
          <w:szCs w:val="18"/>
          <w:lang w:eastAsia="en-GB"/>
        </w:rPr>
        <w:t xml:space="preserve"> may be required later to determine the extent of the colon affected by the inflammation. Samples of the lining (biopsies) should always be taken to confirm the diagnosis by inspection under the microscope and for full documentation.</w:t>
      </w:r>
      <w:r w:rsidR="00FC5EA0">
        <w:rPr>
          <w:rFonts w:ascii="Arial" w:eastAsia="Times New Roman" w:hAnsi="Arial" w:cs="Arial"/>
          <w:sz w:val="24"/>
          <w:szCs w:val="18"/>
          <w:lang w:eastAsia="en-GB"/>
        </w:rPr>
        <w:t xml:space="preserve"> Some patients have constipated stools loading higher up inside the bowel and an </w:t>
      </w:r>
      <w:proofErr w:type="spellStart"/>
      <w:r w:rsidR="00FC5EA0">
        <w:rPr>
          <w:rFonts w:ascii="Arial" w:eastAsia="Times New Roman" w:hAnsi="Arial" w:cs="Arial"/>
          <w:sz w:val="24"/>
          <w:szCs w:val="18"/>
          <w:lang w:eastAsia="en-GB"/>
        </w:rPr>
        <w:t>xray</w:t>
      </w:r>
      <w:proofErr w:type="spellEnd"/>
      <w:r w:rsidR="00FC5EA0">
        <w:rPr>
          <w:rFonts w:ascii="Arial" w:eastAsia="Times New Roman" w:hAnsi="Arial" w:cs="Arial"/>
          <w:sz w:val="24"/>
          <w:szCs w:val="18"/>
          <w:lang w:eastAsia="en-GB"/>
        </w:rPr>
        <w:t xml:space="preserve"> of the abdomen can be helpful to confirm this.</w:t>
      </w:r>
    </w:p>
    <w:p w:rsidR="00950D3D" w:rsidRPr="00950D3D" w:rsidRDefault="00950D3D" w:rsidP="003C3273">
      <w:pPr>
        <w:shd w:val="clear" w:color="auto" w:fill="FFFFFF"/>
        <w:spacing w:after="225" w:line="300" w:lineRule="auto"/>
        <w:rPr>
          <w:rFonts w:ascii="Arial" w:eastAsia="Times New Roman" w:hAnsi="Arial" w:cs="Arial"/>
          <w:b/>
          <w:sz w:val="24"/>
          <w:szCs w:val="18"/>
          <w:lang w:eastAsia="en-GB"/>
        </w:rPr>
      </w:pPr>
      <w:r w:rsidRPr="00950D3D">
        <w:rPr>
          <w:rFonts w:ascii="Arial" w:eastAsia="Times New Roman" w:hAnsi="Arial" w:cs="Arial"/>
          <w:b/>
          <w:sz w:val="24"/>
          <w:szCs w:val="18"/>
          <w:lang w:eastAsia="en-GB"/>
        </w:rPr>
        <w:t xml:space="preserve">Can </w:t>
      </w:r>
      <w:proofErr w:type="spellStart"/>
      <w:r w:rsidRPr="00950D3D">
        <w:rPr>
          <w:rFonts w:ascii="Arial" w:eastAsia="Times New Roman" w:hAnsi="Arial" w:cs="Arial"/>
          <w:b/>
          <w:sz w:val="24"/>
          <w:szCs w:val="18"/>
          <w:lang w:eastAsia="en-GB"/>
        </w:rPr>
        <w:t>proctitis</w:t>
      </w:r>
      <w:proofErr w:type="spellEnd"/>
      <w:r w:rsidRPr="00950D3D">
        <w:rPr>
          <w:rFonts w:ascii="Arial" w:eastAsia="Times New Roman" w:hAnsi="Arial" w:cs="Arial"/>
          <w:b/>
          <w:sz w:val="24"/>
          <w:szCs w:val="18"/>
          <w:lang w:eastAsia="en-GB"/>
        </w:rPr>
        <w:t xml:space="preserve"> be treated?</w:t>
      </w:r>
    </w:p>
    <w:p w:rsidR="00950D3D" w:rsidRDefault="00950D3D"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Yes. Treatment with </w:t>
      </w:r>
      <w:proofErr w:type="spellStart"/>
      <w:r>
        <w:rPr>
          <w:rFonts w:ascii="Arial" w:eastAsia="Times New Roman" w:hAnsi="Arial" w:cs="Arial"/>
          <w:sz w:val="24"/>
          <w:szCs w:val="18"/>
          <w:lang w:eastAsia="en-GB"/>
        </w:rPr>
        <w:t>mesalazine</w:t>
      </w:r>
      <w:proofErr w:type="spellEnd"/>
      <w:r>
        <w:rPr>
          <w:rFonts w:ascii="Arial" w:eastAsia="Times New Roman" w:hAnsi="Arial" w:cs="Arial"/>
          <w:sz w:val="24"/>
          <w:szCs w:val="18"/>
          <w:lang w:eastAsia="en-GB"/>
        </w:rPr>
        <w:t xml:space="preserve"> </w:t>
      </w:r>
      <w:r w:rsidRPr="00236B87">
        <w:rPr>
          <w:rFonts w:ascii="Arial" w:eastAsia="Times New Roman" w:hAnsi="Arial" w:cs="Arial"/>
          <w:b/>
          <w:sz w:val="24"/>
          <w:szCs w:val="18"/>
          <w:lang w:eastAsia="en-GB"/>
        </w:rPr>
        <w:t>suppositories</w:t>
      </w:r>
      <w:r>
        <w:rPr>
          <w:rFonts w:ascii="Arial" w:eastAsia="Times New Roman" w:hAnsi="Arial" w:cs="Arial"/>
          <w:sz w:val="24"/>
          <w:szCs w:val="18"/>
          <w:lang w:eastAsia="en-GB"/>
        </w:rPr>
        <w:t xml:space="preserve"> slipped easily into the back passage is highly effective</w:t>
      </w:r>
      <w:r w:rsidR="00236B87">
        <w:rPr>
          <w:rFonts w:ascii="Arial" w:eastAsia="Times New Roman" w:hAnsi="Arial" w:cs="Arial"/>
          <w:sz w:val="24"/>
          <w:szCs w:val="18"/>
          <w:lang w:eastAsia="en-GB"/>
        </w:rPr>
        <w:t xml:space="preserve"> to sooth</w:t>
      </w:r>
      <w:r w:rsidR="00DD5225">
        <w:rPr>
          <w:rFonts w:ascii="Arial" w:eastAsia="Times New Roman" w:hAnsi="Arial" w:cs="Arial"/>
          <w:sz w:val="24"/>
          <w:szCs w:val="18"/>
          <w:lang w:eastAsia="en-GB"/>
        </w:rPr>
        <w:t>e</w:t>
      </w:r>
      <w:r w:rsidR="00236B87">
        <w:rPr>
          <w:rFonts w:ascii="Arial" w:eastAsia="Times New Roman" w:hAnsi="Arial" w:cs="Arial"/>
          <w:sz w:val="24"/>
          <w:szCs w:val="18"/>
          <w:lang w:eastAsia="en-GB"/>
        </w:rPr>
        <w:t xml:space="preserve"> the inflammation by direct contact with the raw lining</w:t>
      </w:r>
      <w:r>
        <w:rPr>
          <w:rFonts w:ascii="Arial" w:eastAsia="Times New Roman" w:hAnsi="Arial" w:cs="Arial"/>
          <w:sz w:val="24"/>
          <w:szCs w:val="18"/>
          <w:lang w:eastAsia="en-GB"/>
        </w:rPr>
        <w:t xml:space="preserve">. </w:t>
      </w:r>
      <w:proofErr w:type="spellStart"/>
      <w:r>
        <w:rPr>
          <w:rFonts w:ascii="Arial" w:eastAsia="Times New Roman" w:hAnsi="Arial" w:cs="Arial"/>
          <w:sz w:val="24"/>
          <w:szCs w:val="18"/>
          <w:lang w:eastAsia="en-GB"/>
        </w:rPr>
        <w:t>Pentasa</w:t>
      </w:r>
      <w:proofErr w:type="spellEnd"/>
      <w:r>
        <w:rPr>
          <w:rFonts w:ascii="Arial" w:eastAsia="Times New Roman" w:hAnsi="Arial" w:cs="Arial"/>
          <w:sz w:val="24"/>
          <w:szCs w:val="18"/>
          <w:lang w:eastAsia="en-GB"/>
        </w:rPr>
        <w:t xml:space="preserve"> 1g at bedtime is the most effective treatment to settle a flare-up</w:t>
      </w:r>
      <w:r w:rsidR="00DD5225">
        <w:rPr>
          <w:rFonts w:ascii="Arial" w:eastAsia="Times New Roman" w:hAnsi="Arial" w:cs="Arial"/>
          <w:sz w:val="24"/>
          <w:szCs w:val="18"/>
          <w:lang w:eastAsia="en-GB"/>
        </w:rPr>
        <w:t xml:space="preserve">, usually for </w:t>
      </w:r>
      <w:r>
        <w:rPr>
          <w:rFonts w:ascii="Arial" w:eastAsia="Times New Roman" w:hAnsi="Arial" w:cs="Arial"/>
          <w:sz w:val="24"/>
          <w:szCs w:val="18"/>
          <w:lang w:eastAsia="en-GB"/>
        </w:rPr>
        <w:t>4 weeks</w:t>
      </w:r>
      <w:r w:rsidR="00DD5225">
        <w:rPr>
          <w:rFonts w:ascii="Arial" w:eastAsia="Times New Roman" w:hAnsi="Arial" w:cs="Arial"/>
          <w:sz w:val="24"/>
          <w:szCs w:val="18"/>
          <w:lang w:eastAsia="en-GB"/>
        </w:rPr>
        <w:t xml:space="preserve"> or at least 2 weeks after the bleeding has stopped</w:t>
      </w:r>
      <w:r>
        <w:rPr>
          <w:rFonts w:ascii="Arial" w:eastAsia="Times New Roman" w:hAnsi="Arial" w:cs="Arial"/>
          <w:sz w:val="24"/>
          <w:szCs w:val="18"/>
          <w:lang w:eastAsia="en-GB"/>
        </w:rPr>
        <w:t xml:space="preserve">. </w:t>
      </w:r>
      <w:proofErr w:type="spellStart"/>
      <w:r>
        <w:rPr>
          <w:rFonts w:ascii="Arial" w:eastAsia="Times New Roman" w:hAnsi="Arial" w:cs="Arial"/>
          <w:sz w:val="24"/>
          <w:szCs w:val="18"/>
          <w:lang w:eastAsia="en-GB"/>
        </w:rPr>
        <w:t>Mesalazine</w:t>
      </w:r>
      <w:proofErr w:type="spellEnd"/>
      <w:r>
        <w:rPr>
          <w:rFonts w:ascii="Arial" w:eastAsia="Times New Roman" w:hAnsi="Arial" w:cs="Arial"/>
          <w:sz w:val="24"/>
          <w:szCs w:val="18"/>
          <w:lang w:eastAsia="en-GB"/>
        </w:rPr>
        <w:t xml:space="preserve"> </w:t>
      </w:r>
      <w:r w:rsidRPr="00236B87">
        <w:rPr>
          <w:rFonts w:ascii="Arial" w:eastAsia="Times New Roman" w:hAnsi="Arial" w:cs="Arial"/>
          <w:b/>
          <w:sz w:val="24"/>
          <w:szCs w:val="18"/>
          <w:lang w:eastAsia="en-GB"/>
        </w:rPr>
        <w:t>enemas</w:t>
      </w:r>
      <w:r>
        <w:rPr>
          <w:rFonts w:ascii="Arial" w:eastAsia="Times New Roman" w:hAnsi="Arial" w:cs="Arial"/>
          <w:sz w:val="24"/>
          <w:szCs w:val="18"/>
          <w:lang w:eastAsia="en-GB"/>
        </w:rPr>
        <w:t xml:space="preserve">, such as </w:t>
      </w:r>
      <w:proofErr w:type="spellStart"/>
      <w:r>
        <w:rPr>
          <w:rFonts w:ascii="Arial" w:eastAsia="Times New Roman" w:hAnsi="Arial" w:cs="Arial"/>
          <w:sz w:val="24"/>
          <w:szCs w:val="18"/>
          <w:lang w:eastAsia="en-GB"/>
        </w:rPr>
        <w:t>Asacol</w:t>
      </w:r>
      <w:proofErr w:type="spellEnd"/>
      <w:r>
        <w:rPr>
          <w:rFonts w:ascii="Arial" w:eastAsia="Times New Roman" w:hAnsi="Arial" w:cs="Arial"/>
          <w:sz w:val="24"/>
          <w:szCs w:val="18"/>
          <w:lang w:eastAsia="en-GB"/>
        </w:rPr>
        <w:t xml:space="preserve"> foam</w:t>
      </w:r>
      <w:r w:rsidR="00DD5225">
        <w:rPr>
          <w:rFonts w:ascii="Arial" w:eastAsia="Times New Roman" w:hAnsi="Arial" w:cs="Arial"/>
          <w:sz w:val="24"/>
          <w:szCs w:val="18"/>
          <w:lang w:eastAsia="en-GB"/>
        </w:rPr>
        <w:t xml:space="preserve"> 1g</w:t>
      </w:r>
      <w:r>
        <w:rPr>
          <w:rFonts w:ascii="Arial" w:eastAsia="Times New Roman" w:hAnsi="Arial" w:cs="Arial"/>
          <w:sz w:val="24"/>
          <w:szCs w:val="18"/>
          <w:lang w:eastAsia="en-GB"/>
        </w:rPr>
        <w:t xml:space="preserve">, can disperse further up the colon to reach the sigmoid and descending colon and so </w:t>
      </w:r>
      <w:proofErr w:type="gramStart"/>
      <w:r>
        <w:rPr>
          <w:rFonts w:ascii="Arial" w:eastAsia="Times New Roman" w:hAnsi="Arial" w:cs="Arial"/>
          <w:sz w:val="24"/>
          <w:szCs w:val="18"/>
          <w:lang w:eastAsia="en-GB"/>
        </w:rPr>
        <w:t>are</w:t>
      </w:r>
      <w:proofErr w:type="gramEnd"/>
      <w:r>
        <w:rPr>
          <w:rFonts w:ascii="Arial" w:eastAsia="Times New Roman" w:hAnsi="Arial" w:cs="Arial"/>
          <w:sz w:val="24"/>
          <w:szCs w:val="18"/>
          <w:lang w:eastAsia="en-GB"/>
        </w:rPr>
        <w:t xml:space="preserve"> the more usual treatment for distal colitis. See my </w:t>
      </w:r>
      <w:r w:rsidR="00CA64D1">
        <w:rPr>
          <w:rFonts w:ascii="Arial" w:eastAsia="Times New Roman" w:hAnsi="Arial" w:cs="Arial"/>
          <w:sz w:val="24"/>
          <w:szCs w:val="18"/>
          <w:lang w:eastAsia="en-GB"/>
        </w:rPr>
        <w:t xml:space="preserve">patient </w:t>
      </w:r>
      <w:r>
        <w:rPr>
          <w:rFonts w:ascii="Arial" w:eastAsia="Times New Roman" w:hAnsi="Arial" w:cs="Arial"/>
          <w:sz w:val="24"/>
          <w:szCs w:val="18"/>
          <w:lang w:eastAsia="en-GB"/>
        </w:rPr>
        <w:t>information leaflet entitled “</w:t>
      </w:r>
      <w:r w:rsidR="00DD5225">
        <w:rPr>
          <w:rFonts w:ascii="Arial" w:eastAsia="Times New Roman" w:hAnsi="Arial" w:cs="Arial"/>
          <w:sz w:val="24"/>
          <w:szCs w:val="18"/>
          <w:lang w:eastAsia="en-GB"/>
        </w:rPr>
        <w:t>suppositories and enema</w:t>
      </w:r>
      <w:r w:rsidR="00CA64D1">
        <w:rPr>
          <w:rFonts w:ascii="Arial" w:eastAsia="Times New Roman" w:hAnsi="Arial" w:cs="Arial"/>
          <w:sz w:val="24"/>
          <w:szCs w:val="18"/>
          <w:lang w:eastAsia="en-GB"/>
        </w:rPr>
        <w:t>s</w:t>
      </w:r>
      <w:r>
        <w:rPr>
          <w:rFonts w:ascii="Arial" w:eastAsia="Times New Roman" w:hAnsi="Arial" w:cs="Arial"/>
          <w:sz w:val="24"/>
          <w:szCs w:val="18"/>
          <w:lang w:eastAsia="en-GB"/>
        </w:rPr>
        <w:t xml:space="preserve">” </w:t>
      </w:r>
      <w:r w:rsidR="00DD5225">
        <w:rPr>
          <w:rFonts w:ascii="Arial" w:eastAsia="Times New Roman" w:hAnsi="Arial" w:cs="Arial"/>
          <w:sz w:val="24"/>
          <w:szCs w:val="18"/>
          <w:lang w:eastAsia="en-GB"/>
        </w:rPr>
        <w:t xml:space="preserve">in the Medicines for the Gut section </w:t>
      </w:r>
      <w:r>
        <w:rPr>
          <w:rFonts w:ascii="Arial" w:eastAsia="Times New Roman" w:hAnsi="Arial" w:cs="Arial"/>
          <w:sz w:val="24"/>
          <w:szCs w:val="18"/>
          <w:lang w:eastAsia="en-GB"/>
        </w:rPr>
        <w:t>for further tips on using suppositories and enemas.</w:t>
      </w:r>
    </w:p>
    <w:p w:rsidR="00950D3D" w:rsidRPr="00950D3D" w:rsidRDefault="00950D3D" w:rsidP="003C3273">
      <w:pPr>
        <w:shd w:val="clear" w:color="auto" w:fill="FFFFFF"/>
        <w:spacing w:after="225" w:line="300" w:lineRule="auto"/>
        <w:rPr>
          <w:rFonts w:ascii="Arial" w:eastAsia="Times New Roman" w:hAnsi="Arial" w:cs="Arial"/>
          <w:b/>
          <w:sz w:val="24"/>
          <w:szCs w:val="18"/>
          <w:lang w:eastAsia="en-GB"/>
        </w:rPr>
      </w:pPr>
      <w:r w:rsidRPr="00950D3D">
        <w:rPr>
          <w:rFonts w:ascii="Arial" w:eastAsia="Times New Roman" w:hAnsi="Arial" w:cs="Arial"/>
          <w:b/>
          <w:sz w:val="24"/>
          <w:szCs w:val="18"/>
          <w:lang w:eastAsia="en-GB"/>
        </w:rPr>
        <w:t xml:space="preserve">Do </w:t>
      </w:r>
      <w:r>
        <w:rPr>
          <w:rFonts w:ascii="Arial" w:eastAsia="Times New Roman" w:hAnsi="Arial" w:cs="Arial"/>
          <w:b/>
          <w:sz w:val="24"/>
          <w:szCs w:val="18"/>
          <w:lang w:eastAsia="en-GB"/>
        </w:rPr>
        <w:t xml:space="preserve">I have to use suppositories or </w:t>
      </w:r>
      <w:r w:rsidRPr="00950D3D">
        <w:rPr>
          <w:rFonts w:ascii="Arial" w:eastAsia="Times New Roman" w:hAnsi="Arial" w:cs="Arial"/>
          <w:b/>
          <w:sz w:val="24"/>
          <w:szCs w:val="18"/>
          <w:lang w:eastAsia="en-GB"/>
        </w:rPr>
        <w:t>enema</w:t>
      </w:r>
      <w:r>
        <w:rPr>
          <w:rFonts w:ascii="Arial" w:eastAsia="Times New Roman" w:hAnsi="Arial" w:cs="Arial"/>
          <w:b/>
          <w:sz w:val="24"/>
          <w:szCs w:val="18"/>
          <w:lang w:eastAsia="en-GB"/>
        </w:rPr>
        <w:t>s</w:t>
      </w:r>
      <w:r w:rsidRPr="00950D3D">
        <w:rPr>
          <w:rFonts w:ascii="Arial" w:eastAsia="Times New Roman" w:hAnsi="Arial" w:cs="Arial"/>
          <w:b/>
          <w:sz w:val="24"/>
          <w:szCs w:val="18"/>
          <w:lang w:eastAsia="en-GB"/>
        </w:rPr>
        <w:t>?</w:t>
      </w:r>
    </w:p>
    <w:p w:rsidR="0082637C" w:rsidRDefault="00236B87"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No. </w:t>
      </w:r>
      <w:proofErr w:type="spellStart"/>
      <w:r>
        <w:rPr>
          <w:rFonts w:ascii="Arial" w:eastAsia="Times New Roman" w:hAnsi="Arial" w:cs="Arial"/>
          <w:sz w:val="24"/>
          <w:szCs w:val="18"/>
          <w:lang w:eastAsia="en-GB"/>
        </w:rPr>
        <w:t>Mesalazine</w:t>
      </w:r>
      <w:proofErr w:type="spellEnd"/>
      <w:r>
        <w:rPr>
          <w:rFonts w:ascii="Arial" w:eastAsia="Times New Roman" w:hAnsi="Arial" w:cs="Arial"/>
          <w:sz w:val="24"/>
          <w:szCs w:val="18"/>
          <w:lang w:eastAsia="en-GB"/>
        </w:rPr>
        <w:t xml:space="preserve"> can be taken in tablet form by mouth, such as </w:t>
      </w:r>
      <w:proofErr w:type="spellStart"/>
      <w:r>
        <w:rPr>
          <w:rFonts w:ascii="Arial" w:eastAsia="Times New Roman" w:hAnsi="Arial" w:cs="Arial"/>
          <w:sz w:val="24"/>
          <w:szCs w:val="18"/>
          <w:lang w:eastAsia="en-GB"/>
        </w:rPr>
        <w:t>Pentasa</w:t>
      </w:r>
      <w:proofErr w:type="spellEnd"/>
      <w:r>
        <w:rPr>
          <w:rFonts w:ascii="Arial" w:eastAsia="Times New Roman" w:hAnsi="Arial" w:cs="Arial"/>
          <w:sz w:val="24"/>
          <w:szCs w:val="18"/>
          <w:lang w:eastAsia="en-GB"/>
        </w:rPr>
        <w:t xml:space="preserve"> or </w:t>
      </w:r>
      <w:proofErr w:type="spellStart"/>
      <w:r>
        <w:rPr>
          <w:rFonts w:ascii="Arial" w:eastAsia="Times New Roman" w:hAnsi="Arial" w:cs="Arial"/>
          <w:sz w:val="24"/>
          <w:szCs w:val="18"/>
          <w:lang w:eastAsia="en-GB"/>
        </w:rPr>
        <w:t>Asacol</w:t>
      </w:r>
      <w:proofErr w:type="spellEnd"/>
      <w:r>
        <w:rPr>
          <w:rFonts w:ascii="Arial" w:eastAsia="Times New Roman" w:hAnsi="Arial" w:cs="Arial"/>
          <w:sz w:val="24"/>
          <w:szCs w:val="18"/>
          <w:lang w:eastAsia="en-GB"/>
        </w:rPr>
        <w:t xml:space="preserve">, but has to travel though the body inside the small intestine to reach the colon and eventually the sigmoid and rectum before becoming effective. Occasionally, steroid tablets can be effective. Some patients can become very constipated higher up the colon </w:t>
      </w:r>
      <w:r w:rsidR="009E1615">
        <w:rPr>
          <w:rFonts w:ascii="Arial" w:eastAsia="Times New Roman" w:hAnsi="Arial" w:cs="Arial"/>
          <w:sz w:val="24"/>
          <w:szCs w:val="18"/>
          <w:lang w:eastAsia="en-GB"/>
        </w:rPr>
        <w:t xml:space="preserve">where the lining is not inflamed </w:t>
      </w:r>
      <w:r>
        <w:rPr>
          <w:rFonts w:ascii="Arial" w:eastAsia="Times New Roman" w:hAnsi="Arial" w:cs="Arial"/>
          <w:sz w:val="24"/>
          <w:szCs w:val="18"/>
          <w:lang w:eastAsia="en-GB"/>
        </w:rPr>
        <w:t xml:space="preserve">and this can easily be settled by </w:t>
      </w:r>
      <w:r w:rsidR="00FC5EA0">
        <w:rPr>
          <w:rFonts w:ascii="Arial" w:eastAsia="Times New Roman" w:hAnsi="Arial" w:cs="Arial"/>
          <w:sz w:val="24"/>
          <w:szCs w:val="18"/>
          <w:lang w:eastAsia="en-GB"/>
        </w:rPr>
        <w:t xml:space="preserve">taking </w:t>
      </w:r>
      <w:r>
        <w:rPr>
          <w:rFonts w:ascii="Arial" w:eastAsia="Times New Roman" w:hAnsi="Arial" w:cs="Arial"/>
          <w:sz w:val="24"/>
          <w:szCs w:val="18"/>
          <w:lang w:eastAsia="en-GB"/>
        </w:rPr>
        <w:t xml:space="preserve">a bulk laxative such as </w:t>
      </w:r>
      <w:proofErr w:type="spellStart"/>
      <w:r>
        <w:rPr>
          <w:rFonts w:ascii="Arial" w:eastAsia="Times New Roman" w:hAnsi="Arial" w:cs="Arial"/>
          <w:sz w:val="24"/>
          <w:szCs w:val="18"/>
          <w:lang w:eastAsia="en-GB"/>
        </w:rPr>
        <w:t>Fybogel</w:t>
      </w:r>
      <w:proofErr w:type="spellEnd"/>
      <w:r>
        <w:rPr>
          <w:rFonts w:ascii="Arial" w:eastAsia="Times New Roman" w:hAnsi="Arial" w:cs="Arial"/>
          <w:sz w:val="24"/>
          <w:szCs w:val="18"/>
          <w:lang w:eastAsia="en-GB"/>
        </w:rPr>
        <w:t xml:space="preserve"> or </w:t>
      </w:r>
      <w:proofErr w:type="spellStart"/>
      <w:r>
        <w:rPr>
          <w:rFonts w:ascii="Arial" w:eastAsia="Times New Roman" w:hAnsi="Arial" w:cs="Arial"/>
          <w:sz w:val="24"/>
          <w:szCs w:val="18"/>
          <w:lang w:eastAsia="en-GB"/>
        </w:rPr>
        <w:t>C</w:t>
      </w:r>
      <w:r w:rsidR="00FC5EA0">
        <w:rPr>
          <w:rFonts w:ascii="Arial" w:eastAsia="Times New Roman" w:hAnsi="Arial" w:cs="Arial"/>
          <w:sz w:val="24"/>
          <w:szCs w:val="18"/>
          <w:lang w:eastAsia="en-GB"/>
        </w:rPr>
        <w:t>e</w:t>
      </w:r>
      <w:r>
        <w:rPr>
          <w:rFonts w:ascii="Arial" w:eastAsia="Times New Roman" w:hAnsi="Arial" w:cs="Arial"/>
          <w:sz w:val="24"/>
          <w:szCs w:val="18"/>
          <w:lang w:eastAsia="en-GB"/>
        </w:rPr>
        <w:t>levac</w:t>
      </w:r>
      <w:proofErr w:type="spellEnd"/>
      <w:r>
        <w:rPr>
          <w:rFonts w:ascii="Arial" w:eastAsia="Times New Roman" w:hAnsi="Arial" w:cs="Arial"/>
          <w:sz w:val="24"/>
          <w:szCs w:val="18"/>
          <w:lang w:eastAsia="en-GB"/>
        </w:rPr>
        <w:t xml:space="preserve"> (methylcellulose). Patients are often surprised about this, especially if they are </w:t>
      </w:r>
      <w:r w:rsidR="00FC5EA0">
        <w:rPr>
          <w:rFonts w:ascii="Arial" w:eastAsia="Times New Roman" w:hAnsi="Arial" w:cs="Arial"/>
          <w:sz w:val="24"/>
          <w:szCs w:val="18"/>
          <w:lang w:eastAsia="en-GB"/>
        </w:rPr>
        <w:t xml:space="preserve">already </w:t>
      </w:r>
      <w:r>
        <w:rPr>
          <w:rFonts w:ascii="Arial" w:eastAsia="Times New Roman" w:hAnsi="Arial" w:cs="Arial"/>
          <w:sz w:val="24"/>
          <w:szCs w:val="18"/>
          <w:lang w:eastAsia="en-GB"/>
        </w:rPr>
        <w:t>troubled with frequency</w:t>
      </w:r>
      <w:r w:rsidR="00FC5EA0">
        <w:rPr>
          <w:rFonts w:ascii="Arial" w:eastAsia="Times New Roman" w:hAnsi="Arial" w:cs="Arial"/>
          <w:sz w:val="24"/>
          <w:szCs w:val="18"/>
          <w:lang w:eastAsia="en-GB"/>
        </w:rPr>
        <w:t xml:space="preserve"> of going to the toilet</w:t>
      </w:r>
      <w:r>
        <w:rPr>
          <w:rFonts w:ascii="Arial" w:eastAsia="Times New Roman" w:hAnsi="Arial" w:cs="Arial"/>
          <w:sz w:val="24"/>
          <w:szCs w:val="18"/>
          <w:lang w:eastAsia="en-GB"/>
        </w:rPr>
        <w:t xml:space="preserve"> </w:t>
      </w:r>
      <w:r w:rsidR="00FC5EA0">
        <w:rPr>
          <w:rFonts w:ascii="Arial" w:eastAsia="Times New Roman" w:hAnsi="Arial" w:cs="Arial"/>
          <w:sz w:val="24"/>
          <w:szCs w:val="18"/>
          <w:lang w:eastAsia="en-GB"/>
        </w:rPr>
        <w:t xml:space="preserve">to pass faeces </w:t>
      </w:r>
      <w:r>
        <w:rPr>
          <w:rFonts w:ascii="Arial" w:eastAsia="Times New Roman" w:hAnsi="Arial" w:cs="Arial"/>
          <w:sz w:val="24"/>
          <w:szCs w:val="18"/>
          <w:lang w:eastAsia="en-GB"/>
        </w:rPr>
        <w:t>over 10 times a</w:t>
      </w:r>
      <w:r w:rsidR="00FC5EA0">
        <w:rPr>
          <w:rFonts w:ascii="Arial" w:eastAsia="Times New Roman" w:hAnsi="Arial" w:cs="Arial"/>
          <w:sz w:val="24"/>
          <w:szCs w:val="18"/>
          <w:lang w:eastAsia="en-GB"/>
        </w:rPr>
        <w:t xml:space="preserve"> </w:t>
      </w:r>
      <w:r>
        <w:rPr>
          <w:rFonts w:ascii="Arial" w:eastAsia="Times New Roman" w:hAnsi="Arial" w:cs="Arial"/>
          <w:sz w:val="24"/>
          <w:szCs w:val="18"/>
          <w:lang w:eastAsia="en-GB"/>
        </w:rPr>
        <w:t>day.</w:t>
      </w:r>
      <w:r w:rsidR="00FC5EA0">
        <w:rPr>
          <w:rFonts w:ascii="Arial" w:eastAsia="Times New Roman" w:hAnsi="Arial" w:cs="Arial"/>
          <w:sz w:val="24"/>
          <w:szCs w:val="18"/>
          <w:lang w:eastAsia="en-GB"/>
        </w:rPr>
        <w:t xml:space="preserve"> An </w:t>
      </w:r>
      <w:proofErr w:type="spellStart"/>
      <w:r w:rsidR="00FC5EA0">
        <w:rPr>
          <w:rFonts w:ascii="Arial" w:eastAsia="Times New Roman" w:hAnsi="Arial" w:cs="Arial"/>
          <w:sz w:val="24"/>
          <w:szCs w:val="18"/>
          <w:lang w:eastAsia="en-GB"/>
        </w:rPr>
        <w:t>xray</w:t>
      </w:r>
      <w:proofErr w:type="spellEnd"/>
      <w:r w:rsidR="00FC5EA0">
        <w:rPr>
          <w:rFonts w:ascii="Arial" w:eastAsia="Times New Roman" w:hAnsi="Arial" w:cs="Arial"/>
          <w:sz w:val="24"/>
          <w:szCs w:val="18"/>
          <w:lang w:eastAsia="en-GB"/>
        </w:rPr>
        <w:t xml:space="preserve"> of the abdomen can be helpful to confirm this.</w:t>
      </w:r>
    </w:p>
    <w:p w:rsidR="00236B87" w:rsidRPr="0082637C" w:rsidRDefault="00236B87" w:rsidP="003C3273">
      <w:pPr>
        <w:shd w:val="clear" w:color="auto" w:fill="FFFFFF"/>
        <w:spacing w:after="225" w:line="300" w:lineRule="auto"/>
        <w:rPr>
          <w:rFonts w:ascii="Arial" w:eastAsia="Times New Roman" w:hAnsi="Arial" w:cs="Arial"/>
          <w:sz w:val="24"/>
          <w:szCs w:val="18"/>
          <w:lang w:eastAsia="en-GB"/>
        </w:rPr>
      </w:pPr>
      <w:r w:rsidRPr="000F00FF">
        <w:rPr>
          <w:rFonts w:ascii="Arial" w:eastAsia="Times New Roman" w:hAnsi="Arial" w:cs="Arial"/>
          <w:b/>
          <w:sz w:val="24"/>
          <w:szCs w:val="18"/>
          <w:lang w:eastAsia="en-GB"/>
        </w:rPr>
        <w:lastRenderedPageBreak/>
        <w:t>Can I prevent further attacks?</w:t>
      </w:r>
    </w:p>
    <w:p w:rsidR="00A44FC9" w:rsidRDefault="00A44FC9"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Some people only have one attack of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but this is unusual. Most people with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have further attacks over the years. </w:t>
      </w:r>
      <w:proofErr w:type="spellStart"/>
      <w:r>
        <w:rPr>
          <w:rFonts w:ascii="Arial" w:eastAsia="Times New Roman" w:hAnsi="Arial" w:cs="Arial"/>
          <w:sz w:val="24"/>
          <w:szCs w:val="18"/>
          <w:lang w:eastAsia="en-GB"/>
        </w:rPr>
        <w:t>Mesalazine</w:t>
      </w:r>
      <w:proofErr w:type="spellEnd"/>
      <w:r>
        <w:rPr>
          <w:rFonts w:ascii="Arial" w:eastAsia="Times New Roman" w:hAnsi="Arial" w:cs="Arial"/>
          <w:sz w:val="24"/>
          <w:szCs w:val="18"/>
          <w:lang w:eastAsia="en-GB"/>
        </w:rPr>
        <w:t xml:space="preserve"> tablets are used to reduce the chances of a relapse in people whose symptoms flare up very often. These tablets may then need to be taken regularly and usually for life.</w:t>
      </w:r>
    </w:p>
    <w:p w:rsidR="00A44FC9" w:rsidRPr="000F00FF" w:rsidRDefault="00A44FC9" w:rsidP="003C3273">
      <w:pPr>
        <w:shd w:val="clear" w:color="auto" w:fill="FFFFFF"/>
        <w:spacing w:after="225" w:line="300" w:lineRule="auto"/>
        <w:rPr>
          <w:rFonts w:ascii="Arial" w:eastAsia="Times New Roman" w:hAnsi="Arial" w:cs="Arial"/>
          <w:b/>
          <w:sz w:val="24"/>
          <w:szCs w:val="18"/>
          <w:lang w:eastAsia="en-GB"/>
        </w:rPr>
      </w:pPr>
      <w:r w:rsidRPr="000F00FF">
        <w:rPr>
          <w:rFonts w:ascii="Arial" w:eastAsia="Times New Roman" w:hAnsi="Arial" w:cs="Arial"/>
          <w:b/>
          <w:sz w:val="24"/>
          <w:szCs w:val="18"/>
          <w:lang w:eastAsia="en-GB"/>
        </w:rPr>
        <w:t>Will changing my diet help?</w:t>
      </w:r>
    </w:p>
    <w:p w:rsidR="000F00FF" w:rsidRDefault="00A44FC9"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There is no good evidence that changes in your diet will help in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but avoiding constipation by taking plenty of fibre and roughage can be very helpful. </w:t>
      </w:r>
    </w:p>
    <w:p w:rsidR="000F00FF" w:rsidRPr="000F00FF" w:rsidRDefault="000F00FF" w:rsidP="003C3273">
      <w:pPr>
        <w:shd w:val="clear" w:color="auto" w:fill="FFFFFF"/>
        <w:spacing w:after="225" w:line="300" w:lineRule="auto"/>
        <w:rPr>
          <w:rFonts w:ascii="Arial" w:eastAsia="Times New Roman" w:hAnsi="Arial" w:cs="Arial"/>
          <w:b/>
          <w:sz w:val="24"/>
          <w:szCs w:val="18"/>
          <w:lang w:eastAsia="en-GB"/>
        </w:rPr>
      </w:pPr>
      <w:r w:rsidRPr="000F00FF">
        <w:rPr>
          <w:rFonts w:ascii="Arial" w:eastAsia="Times New Roman" w:hAnsi="Arial" w:cs="Arial"/>
          <w:b/>
          <w:sz w:val="24"/>
          <w:szCs w:val="18"/>
          <w:lang w:eastAsia="en-GB"/>
        </w:rPr>
        <w:t>Could surgery help?</w:t>
      </w:r>
    </w:p>
    <w:p w:rsidR="005F7D43" w:rsidRDefault="000F00FF"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 xml:space="preserve">No. </w:t>
      </w:r>
      <w:r w:rsidR="0044367A">
        <w:rPr>
          <w:rFonts w:ascii="Arial" w:eastAsia="Times New Roman" w:hAnsi="Arial" w:cs="Arial"/>
          <w:sz w:val="24"/>
          <w:szCs w:val="18"/>
          <w:lang w:eastAsia="en-GB"/>
        </w:rPr>
        <w:t xml:space="preserve">It would be most </w:t>
      </w:r>
      <w:proofErr w:type="spellStart"/>
      <w:r w:rsidR="0044367A">
        <w:rPr>
          <w:rFonts w:ascii="Arial" w:eastAsia="Times New Roman" w:hAnsi="Arial" w:cs="Arial"/>
          <w:sz w:val="24"/>
          <w:szCs w:val="18"/>
          <w:lang w:eastAsia="en-GB"/>
        </w:rPr>
        <w:t>unusal</w:t>
      </w:r>
      <w:proofErr w:type="spellEnd"/>
      <w:r w:rsidR="0044367A">
        <w:rPr>
          <w:rFonts w:ascii="Arial" w:eastAsia="Times New Roman" w:hAnsi="Arial" w:cs="Arial"/>
          <w:sz w:val="24"/>
          <w:szCs w:val="18"/>
          <w:lang w:eastAsia="en-GB"/>
        </w:rPr>
        <w:t xml:space="preserve"> for a patient to need to have the colon removed for </w:t>
      </w:r>
      <w:proofErr w:type="spellStart"/>
      <w:r w:rsidR="0044367A">
        <w:rPr>
          <w:rFonts w:ascii="Arial" w:eastAsia="Times New Roman" w:hAnsi="Arial" w:cs="Arial"/>
          <w:sz w:val="24"/>
          <w:szCs w:val="18"/>
          <w:lang w:eastAsia="en-GB"/>
        </w:rPr>
        <w:t>proctitis</w:t>
      </w:r>
      <w:proofErr w:type="spellEnd"/>
      <w:r w:rsidR="0044367A">
        <w:rPr>
          <w:rFonts w:ascii="Arial" w:eastAsia="Times New Roman" w:hAnsi="Arial" w:cs="Arial"/>
          <w:sz w:val="24"/>
          <w:szCs w:val="18"/>
          <w:lang w:eastAsia="en-GB"/>
        </w:rPr>
        <w:t xml:space="preserve"> or distal colitis.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is best treated with medicines. For particularly stubborn </w:t>
      </w:r>
      <w:proofErr w:type="spellStart"/>
      <w:r>
        <w:rPr>
          <w:rFonts w:ascii="Arial" w:eastAsia="Times New Roman" w:hAnsi="Arial" w:cs="Arial"/>
          <w:sz w:val="24"/>
          <w:szCs w:val="18"/>
          <w:lang w:eastAsia="en-GB"/>
        </w:rPr>
        <w:t>proctitis</w:t>
      </w:r>
      <w:proofErr w:type="spellEnd"/>
      <w:r>
        <w:rPr>
          <w:rFonts w:ascii="Arial" w:eastAsia="Times New Roman" w:hAnsi="Arial" w:cs="Arial"/>
          <w:sz w:val="24"/>
          <w:szCs w:val="18"/>
          <w:lang w:eastAsia="en-GB"/>
        </w:rPr>
        <w:t xml:space="preserve">, not responding to oral and rectal </w:t>
      </w:r>
      <w:proofErr w:type="spellStart"/>
      <w:r>
        <w:rPr>
          <w:rFonts w:ascii="Arial" w:eastAsia="Times New Roman" w:hAnsi="Arial" w:cs="Arial"/>
          <w:sz w:val="24"/>
          <w:szCs w:val="18"/>
          <w:lang w:eastAsia="en-GB"/>
        </w:rPr>
        <w:t>mesalazine</w:t>
      </w:r>
      <w:proofErr w:type="spellEnd"/>
      <w:r>
        <w:rPr>
          <w:rFonts w:ascii="Arial" w:eastAsia="Times New Roman" w:hAnsi="Arial" w:cs="Arial"/>
          <w:sz w:val="24"/>
          <w:szCs w:val="18"/>
          <w:lang w:eastAsia="en-GB"/>
        </w:rPr>
        <w:t xml:space="preserve">, addition of a steroid or immunosuppressant such as </w:t>
      </w:r>
      <w:proofErr w:type="spellStart"/>
      <w:r>
        <w:rPr>
          <w:rFonts w:ascii="Arial" w:eastAsia="Times New Roman" w:hAnsi="Arial" w:cs="Arial"/>
          <w:sz w:val="24"/>
          <w:szCs w:val="18"/>
          <w:lang w:eastAsia="en-GB"/>
        </w:rPr>
        <w:t>azathioprine</w:t>
      </w:r>
      <w:proofErr w:type="spellEnd"/>
      <w:r>
        <w:rPr>
          <w:rFonts w:ascii="Arial" w:eastAsia="Times New Roman" w:hAnsi="Arial" w:cs="Arial"/>
          <w:sz w:val="24"/>
          <w:szCs w:val="18"/>
          <w:lang w:eastAsia="en-GB"/>
        </w:rPr>
        <w:t xml:space="preserve"> (</w:t>
      </w:r>
      <w:proofErr w:type="spellStart"/>
      <w:r>
        <w:rPr>
          <w:rFonts w:ascii="Arial" w:eastAsia="Times New Roman" w:hAnsi="Arial" w:cs="Arial"/>
          <w:sz w:val="24"/>
          <w:szCs w:val="18"/>
          <w:lang w:eastAsia="en-GB"/>
        </w:rPr>
        <w:t>Imuran</w:t>
      </w:r>
      <w:proofErr w:type="spellEnd"/>
      <w:r>
        <w:rPr>
          <w:rFonts w:ascii="Arial" w:eastAsia="Times New Roman" w:hAnsi="Arial" w:cs="Arial"/>
          <w:sz w:val="24"/>
          <w:szCs w:val="18"/>
          <w:lang w:eastAsia="en-GB"/>
        </w:rPr>
        <w:t xml:space="preserve">) may be very helpful. </w:t>
      </w:r>
    </w:p>
    <w:p w:rsidR="005F7D43" w:rsidRPr="005F7D43" w:rsidRDefault="005F7D43" w:rsidP="003C3273">
      <w:pPr>
        <w:shd w:val="clear" w:color="auto" w:fill="FFFFFF"/>
        <w:spacing w:after="225" w:line="300" w:lineRule="auto"/>
        <w:rPr>
          <w:rFonts w:ascii="Arial" w:eastAsia="Times New Roman" w:hAnsi="Arial" w:cs="Arial"/>
          <w:b/>
          <w:sz w:val="24"/>
          <w:szCs w:val="18"/>
          <w:lang w:eastAsia="en-GB"/>
        </w:rPr>
      </w:pPr>
      <w:r w:rsidRPr="005F7D43">
        <w:rPr>
          <w:rFonts w:ascii="Arial" w:eastAsia="Times New Roman" w:hAnsi="Arial" w:cs="Arial"/>
          <w:b/>
          <w:sz w:val="24"/>
          <w:szCs w:val="18"/>
          <w:lang w:eastAsia="en-GB"/>
        </w:rPr>
        <w:t xml:space="preserve">Does </w:t>
      </w:r>
      <w:proofErr w:type="spellStart"/>
      <w:r w:rsidRPr="005F7D43">
        <w:rPr>
          <w:rFonts w:ascii="Arial" w:eastAsia="Times New Roman" w:hAnsi="Arial" w:cs="Arial"/>
          <w:b/>
          <w:sz w:val="24"/>
          <w:szCs w:val="18"/>
          <w:lang w:eastAsia="en-GB"/>
        </w:rPr>
        <w:t>proctitis</w:t>
      </w:r>
      <w:proofErr w:type="spellEnd"/>
      <w:r w:rsidRPr="005F7D43">
        <w:rPr>
          <w:rFonts w:ascii="Arial" w:eastAsia="Times New Roman" w:hAnsi="Arial" w:cs="Arial"/>
          <w:b/>
          <w:sz w:val="24"/>
          <w:szCs w:val="18"/>
          <w:lang w:eastAsia="en-GB"/>
        </w:rPr>
        <w:t xml:space="preserve"> lead to cancer?</w:t>
      </w:r>
    </w:p>
    <w:p w:rsidR="005F7D43" w:rsidRDefault="005F7D43"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sz w:val="24"/>
          <w:szCs w:val="18"/>
          <w:lang w:eastAsia="en-GB"/>
        </w:rPr>
        <w:t>No. In</w:t>
      </w:r>
      <w:r w:rsidR="001217DB">
        <w:rPr>
          <w:rFonts w:ascii="Arial" w:eastAsia="Times New Roman" w:hAnsi="Arial" w:cs="Arial"/>
          <w:sz w:val="24"/>
          <w:szCs w:val="18"/>
          <w:lang w:eastAsia="en-GB"/>
        </w:rPr>
        <w:t xml:space="preserve"> widespread </w:t>
      </w:r>
      <w:r>
        <w:rPr>
          <w:rFonts w:ascii="Arial" w:eastAsia="Times New Roman" w:hAnsi="Arial" w:cs="Arial"/>
          <w:sz w:val="24"/>
          <w:szCs w:val="18"/>
          <w:lang w:eastAsia="en-GB"/>
        </w:rPr>
        <w:t>ulcerative colitis there is a small increased risk of colon cancer, but there is no evidence</w:t>
      </w:r>
      <w:r w:rsidR="001217DB">
        <w:rPr>
          <w:rFonts w:ascii="Arial" w:eastAsia="Times New Roman" w:hAnsi="Arial" w:cs="Arial"/>
          <w:sz w:val="24"/>
          <w:szCs w:val="18"/>
          <w:lang w:eastAsia="en-GB"/>
        </w:rPr>
        <w:t xml:space="preserve"> that this is true in </w:t>
      </w:r>
      <w:proofErr w:type="spellStart"/>
      <w:r w:rsidR="001217DB">
        <w:rPr>
          <w:rFonts w:ascii="Arial" w:eastAsia="Times New Roman" w:hAnsi="Arial" w:cs="Arial"/>
          <w:sz w:val="24"/>
          <w:szCs w:val="18"/>
          <w:lang w:eastAsia="en-GB"/>
        </w:rPr>
        <w:t>proctitis</w:t>
      </w:r>
      <w:proofErr w:type="spellEnd"/>
      <w:r w:rsidR="001217DB">
        <w:rPr>
          <w:rFonts w:ascii="Arial" w:eastAsia="Times New Roman" w:hAnsi="Arial" w:cs="Arial"/>
          <w:sz w:val="24"/>
          <w:szCs w:val="18"/>
          <w:lang w:eastAsia="en-GB"/>
        </w:rPr>
        <w:t xml:space="preserve"> or </w:t>
      </w:r>
      <w:proofErr w:type="spellStart"/>
      <w:r w:rsidR="001217DB">
        <w:rPr>
          <w:rFonts w:ascii="Arial" w:eastAsia="Times New Roman" w:hAnsi="Arial" w:cs="Arial"/>
          <w:sz w:val="24"/>
          <w:szCs w:val="18"/>
          <w:lang w:eastAsia="en-GB"/>
        </w:rPr>
        <w:t>proctosigmoiditis</w:t>
      </w:r>
      <w:proofErr w:type="spellEnd"/>
      <w:r w:rsidR="001217DB">
        <w:rPr>
          <w:rFonts w:ascii="Arial" w:eastAsia="Times New Roman" w:hAnsi="Arial" w:cs="Arial"/>
          <w:sz w:val="24"/>
          <w:szCs w:val="18"/>
          <w:lang w:eastAsia="en-GB"/>
        </w:rPr>
        <w:t xml:space="preserve"> – the risk is no greater than in the general popula</w:t>
      </w:r>
      <w:r w:rsidR="00523FD9">
        <w:rPr>
          <w:rFonts w:ascii="Arial" w:eastAsia="Times New Roman" w:hAnsi="Arial" w:cs="Arial"/>
          <w:sz w:val="24"/>
          <w:szCs w:val="18"/>
          <w:lang w:eastAsia="en-GB"/>
        </w:rPr>
        <w:t xml:space="preserve">tion. </w:t>
      </w:r>
      <w:r w:rsidR="009E1615">
        <w:rPr>
          <w:rFonts w:ascii="Arial" w:eastAsia="Times New Roman" w:hAnsi="Arial" w:cs="Arial"/>
          <w:sz w:val="24"/>
          <w:szCs w:val="18"/>
          <w:lang w:eastAsia="en-GB"/>
        </w:rPr>
        <w:t xml:space="preserve">For this reason, regular checks with colonoscopy that patient with </w:t>
      </w:r>
      <w:proofErr w:type="spellStart"/>
      <w:r w:rsidR="009E1615">
        <w:rPr>
          <w:rFonts w:ascii="Arial" w:eastAsia="Times New Roman" w:hAnsi="Arial" w:cs="Arial"/>
          <w:sz w:val="24"/>
          <w:szCs w:val="18"/>
          <w:lang w:eastAsia="en-GB"/>
        </w:rPr>
        <w:t>wisdespreas</w:t>
      </w:r>
      <w:proofErr w:type="spellEnd"/>
      <w:r w:rsidR="009E1615">
        <w:rPr>
          <w:rFonts w:ascii="Arial" w:eastAsia="Times New Roman" w:hAnsi="Arial" w:cs="Arial"/>
          <w:sz w:val="24"/>
          <w:szCs w:val="18"/>
          <w:lang w:eastAsia="en-GB"/>
        </w:rPr>
        <w:t xml:space="preserve"> ulcerative colitis undergo is unnecessary. </w:t>
      </w:r>
      <w:r w:rsidR="00523FD9">
        <w:rPr>
          <w:rFonts w:ascii="Arial" w:eastAsia="Times New Roman" w:hAnsi="Arial" w:cs="Arial"/>
          <w:sz w:val="24"/>
          <w:szCs w:val="18"/>
          <w:lang w:eastAsia="en-GB"/>
        </w:rPr>
        <w:t>Patients should be encoura</w:t>
      </w:r>
      <w:r w:rsidR="001217DB">
        <w:rPr>
          <w:rFonts w:ascii="Arial" w:eastAsia="Times New Roman" w:hAnsi="Arial" w:cs="Arial"/>
          <w:sz w:val="24"/>
          <w:szCs w:val="18"/>
          <w:lang w:eastAsia="en-GB"/>
        </w:rPr>
        <w:t>ge</w:t>
      </w:r>
      <w:r w:rsidR="00523FD9">
        <w:rPr>
          <w:rFonts w:ascii="Arial" w:eastAsia="Times New Roman" w:hAnsi="Arial" w:cs="Arial"/>
          <w:sz w:val="24"/>
          <w:szCs w:val="18"/>
          <w:lang w:eastAsia="en-GB"/>
        </w:rPr>
        <w:t>d</w:t>
      </w:r>
      <w:r w:rsidR="001217DB">
        <w:rPr>
          <w:rFonts w:ascii="Arial" w:eastAsia="Times New Roman" w:hAnsi="Arial" w:cs="Arial"/>
          <w:sz w:val="24"/>
          <w:szCs w:val="18"/>
          <w:lang w:eastAsia="en-GB"/>
        </w:rPr>
        <w:t xml:space="preserve"> to seek </w:t>
      </w:r>
      <w:r w:rsidR="009E1615">
        <w:rPr>
          <w:rFonts w:ascii="Arial" w:eastAsia="Times New Roman" w:hAnsi="Arial" w:cs="Arial"/>
          <w:sz w:val="24"/>
          <w:szCs w:val="18"/>
          <w:lang w:eastAsia="en-GB"/>
        </w:rPr>
        <w:t xml:space="preserve">specialist </w:t>
      </w:r>
      <w:r w:rsidR="001217DB">
        <w:rPr>
          <w:rFonts w:ascii="Arial" w:eastAsia="Times New Roman" w:hAnsi="Arial" w:cs="Arial"/>
          <w:sz w:val="24"/>
          <w:szCs w:val="18"/>
          <w:lang w:eastAsia="en-GB"/>
        </w:rPr>
        <w:t>medical advice</w:t>
      </w:r>
      <w:r w:rsidR="009E1615">
        <w:rPr>
          <w:rFonts w:ascii="Arial" w:eastAsia="Times New Roman" w:hAnsi="Arial" w:cs="Arial"/>
          <w:sz w:val="24"/>
          <w:szCs w:val="18"/>
          <w:lang w:eastAsia="en-GB"/>
        </w:rPr>
        <w:t xml:space="preserve"> from their Gastroenterologist</w:t>
      </w:r>
      <w:r w:rsidR="001217DB">
        <w:rPr>
          <w:rFonts w:ascii="Arial" w:eastAsia="Times New Roman" w:hAnsi="Arial" w:cs="Arial"/>
          <w:sz w:val="24"/>
          <w:szCs w:val="18"/>
          <w:lang w:eastAsia="en-GB"/>
        </w:rPr>
        <w:t xml:space="preserve"> if their symptoms change.</w:t>
      </w:r>
    </w:p>
    <w:p w:rsidR="0082637C" w:rsidRPr="0082637C" w:rsidRDefault="0082637C" w:rsidP="003C3273">
      <w:pPr>
        <w:shd w:val="clear" w:color="auto" w:fill="FFFFFF"/>
        <w:spacing w:after="225" w:line="300" w:lineRule="auto"/>
        <w:rPr>
          <w:rFonts w:ascii="Arial" w:eastAsia="Times New Roman" w:hAnsi="Arial" w:cs="Arial"/>
          <w:b/>
          <w:sz w:val="24"/>
          <w:szCs w:val="18"/>
          <w:lang w:eastAsia="en-GB"/>
        </w:rPr>
      </w:pPr>
      <w:r w:rsidRPr="0082637C">
        <w:rPr>
          <w:rFonts w:ascii="Arial" w:eastAsia="Times New Roman" w:hAnsi="Arial" w:cs="Arial"/>
          <w:b/>
          <w:sz w:val="24"/>
          <w:szCs w:val="18"/>
          <w:lang w:eastAsia="en-GB"/>
        </w:rPr>
        <w:t xml:space="preserve">Where can I find out more about </w:t>
      </w:r>
      <w:proofErr w:type="spellStart"/>
      <w:r w:rsidRPr="0082637C">
        <w:rPr>
          <w:rFonts w:ascii="Arial" w:eastAsia="Times New Roman" w:hAnsi="Arial" w:cs="Arial"/>
          <w:b/>
          <w:sz w:val="24"/>
          <w:szCs w:val="18"/>
          <w:lang w:eastAsia="en-GB"/>
        </w:rPr>
        <w:t>proctitis</w:t>
      </w:r>
      <w:proofErr w:type="spellEnd"/>
      <w:r w:rsidRPr="0082637C">
        <w:rPr>
          <w:rFonts w:ascii="Arial" w:eastAsia="Times New Roman" w:hAnsi="Arial" w:cs="Arial"/>
          <w:b/>
          <w:sz w:val="24"/>
          <w:szCs w:val="18"/>
          <w:lang w:eastAsia="en-GB"/>
        </w:rPr>
        <w:t xml:space="preserve"> and distal colitis?</w:t>
      </w:r>
    </w:p>
    <w:p w:rsidR="0082637C" w:rsidRPr="00DE3583" w:rsidRDefault="00F366EE" w:rsidP="003C3273">
      <w:pPr>
        <w:shd w:val="clear" w:color="auto" w:fill="FFFFFF"/>
        <w:spacing w:after="225" w:line="300" w:lineRule="auto"/>
        <w:rPr>
          <w:rFonts w:ascii="Arial" w:eastAsia="Times New Roman" w:hAnsi="Arial" w:cs="Arial"/>
          <w:sz w:val="24"/>
          <w:szCs w:val="18"/>
          <w:lang w:eastAsia="en-GB"/>
        </w:rPr>
      </w:pPr>
      <w:r>
        <w:rPr>
          <w:rFonts w:ascii="Arial" w:eastAsia="Times New Roman" w:hAnsi="Arial" w:cs="Arial"/>
          <w:noProof/>
          <w:sz w:val="24"/>
          <w:szCs w:val="18"/>
          <w:lang w:eastAsia="en-GB"/>
        </w:rPr>
        <w:pict>
          <v:shape id="_x0000_s1026" type="#_x0000_t202" style="position:absolute;margin-left:324.75pt;margin-top:252.8pt;width:148.85pt;height:25.1pt;z-index:251658240;mso-width-relative:margin;mso-height-relative:margin">
            <v:textbox>
              <w:txbxContent>
                <w:p w:rsidR="00593EDB" w:rsidRDefault="00593EDB" w:rsidP="00593EDB">
                  <w:r>
                    <w:t>Dr Max Pitcher, August 2010</w:t>
                  </w:r>
                </w:p>
              </w:txbxContent>
            </v:textbox>
          </v:shape>
        </w:pict>
      </w:r>
      <w:r w:rsidR="0082637C">
        <w:rPr>
          <w:rFonts w:ascii="Arial" w:eastAsia="Times New Roman" w:hAnsi="Arial" w:cs="Arial"/>
          <w:sz w:val="24"/>
          <w:szCs w:val="18"/>
          <w:lang w:eastAsia="en-GB"/>
        </w:rPr>
        <w:t xml:space="preserve">Further helpful information is available from </w:t>
      </w:r>
      <w:proofErr w:type="spellStart"/>
      <w:r w:rsidR="0082637C">
        <w:rPr>
          <w:rFonts w:ascii="Arial" w:eastAsia="Times New Roman" w:hAnsi="Arial" w:cs="Arial"/>
          <w:sz w:val="24"/>
          <w:szCs w:val="18"/>
          <w:lang w:eastAsia="en-GB"/>
        </w:rPr>
        <w:t>Crohn’s</w:t>
      </w:r>
      <w:proofErr w:type="spellEnd"/>
      <w:r w:rsidR="0082637C">
        <w:rPr>
          <w:rFonts w:ascii="Arial" w:eastAsia="Times New Roman" w:hAnsi="Arial" w:cs="Arial"/>
          <w:sz w:val="24"/>
          <w:szCs w:val="18"/>
          <w:lang w:eastAsia="en-GB"/>
        </w:rPr>
        <w:t xml:space="preserve"> and Colitis UK </w:t>
      </w:r>
      <w:hyperlink r:id="rId7" w:history="1">
        <w:r w:rsidR="0082637C" w:rsidRPr="00627711">
          <w:rPr>
            <w:rStyle w:val="Hyperlink"/>
            <w:rFonts w:ascii="Arial" w:eastAsia="Times New Roman" w:hAnsi="Arial" w:cs="Arial"/>
            <w:sz w:val="24"/>
            <w:szCs w:val="18"/>
            <w:lang w:eastAsia="en-GB"/>
          </w:rPr>
          <w:t>www.nacc.org.uk</w:t>
        </w:r>
      </w:hyperlink>
      <w:r w:rsidR="0082637C">
        <w:rPr>
          <w:rFonts w:ascii="Arial" w:eastAsia="Times New Roman" w:hAnsi="Arial" w:cs="Arial"/>
          <w:sz w:val="24"/>
          <w:szCs w:val="18"/>
          <w:lang w:eastAsia="en-GB"/>
        </w:rPr>
        <w:t xml:space="preserve"> </w:t>
      </w:r>
    </w:p>
    <w:sectPr w:rsidR="0082637C" w:rsidRPr="00DE3583" w:rsidSect="00875BF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22A4E"/>
    <w:multiLevelType w:val="multilevel"/>
    <w:tmpl w:val="767E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1F1982"/>
    <w:multiLevelType w:val="hybridMultilevel"/>
    <w:tmpl w:val="428C7432"/>
    <w:lvl w:ilvl="0" w:tplc="08090005">
      <w:start w:val="1"/>
      <w:numFmt w:val="bullet"/>
      <w:lvlText w:val=""/>
      <w:lvlJc w:val="left"/>
      <w:pPr>
        <w:ind w:left="585" w:hanging="360"/>
      </w:pPr>
      <w:rPr>
        <w:rFonts w:ascii="Wingdings" w:hAnsi="Wingdings"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F0045"/>
    <w:rsid w:val="000F00FF"/>
    <w:rsid w:val="001217DB"/>
    <w:rsid w:val="001315E4"/>
    <w:rsid w:val="00200C31"/>
    <w:rsid w:val="00236B87"/>
    <w:rsid w:val="003A0419"/>
    <w:rsid w:val="003C3273"/>
    <w:rsid w:val="00401B4B"/>
    <w:rsid w:val="0042047B"/>
    <w:rsid w:val="0044367A"/>
    <w:rsid w:val="00447127"/>
    <w:rsid w:val="004F5893"/>
    <w:rsid w:val="00506BB4"/>
    <w:rsid w:val="00523FD9"/>
    <w:rsid w:val="00592E76"/>
    <w:rsid w:val="00593EDB"/>
    <w:rsid w:val="005F7D43"/>
    <w:rsid w:val="00806A93"/>
    <w:rsid w:val="0082637C"/>
    <w:rsid w:val="00875BF9"/>
    <w:rsid w:val="0089525B"/>
    <w:rsid w:val="008A4148"/>
    <w:rsid w:val="00950D3D"/>
    <w:rsid w:val="009C7207"/>
    <w:rsid w:val="009E1615"/>
    <w:rsid w:val="00A44FC9"/>
    <w:rsid w:val="00AA1146"/>
    <w:rsid w:val="00B07C62"/>
    <w:rsid w:val="00B94685"/>
    <w:rsid w:val="00C40287"/>
    <w:rsid w:val="00CA64D1"/>
    <w:rsid w:val="00DD5225"/>
    <w:rsid w:val="00DE3583"/>
    <w:rsid w:val="00DF0045"/>
    <w:rsid w:val="00EA0AA3"/>
    <w:rsid w:val="00F25956"/>
    <w:rsid w:val="00F366EE"/>
    <w:rsid w:val="00FC5E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o:shapedefaults>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BF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15E4"/>
    <w:pPr>
      <w:spacing w:after="375" w:line="30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06A93"/>
    <w:pPr>
      <w:ind w:left="720"/>
      <w:contextualSpacing/>
    </w:pPr>
  </w:style>
  <w:style w:type="character" w:styleId="Hyperlink">
    <w:name w:val="Hyperlink"/>
    <w:basedOn w:val="DefaultParagraphFont"/>
    <w:uiPriority w:val="99"/>
    <w:unhideWhenUsed/>
    <w:rsid w:val="0082637C"/>
    <w:rPr>
      <w:color w:val="0000FF" w:themeColor="hyperlink"/>
      <w:u w:val="single"/>
    </w:rPr>
  </w:style>
  <w:style w:type="paragraph" w:styleId="BalloonText">
    <w:name w:val="Balloon Text"/>
    <w:basedOn w:val="Normal"/>
    <w:link w:val="BalloonTextChar"/>
    <w:uiPriority w:val="99"/>
    <w:semiHidden/>
    <w:unhideWhenUsed/>
    <w:rsid w:val="00C40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2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4210653">
      <w:bodyDiv w:val="1"/>
      <w:marLeft w:val="0"/>
      <w:marRight w:val="0"/>
      <w:marTop w:val="0"/>
      <w:marBottom w:val="0"/>
      <w:divBdr>
        <w:top w:val="none" w:sz="0" w:space="0" w:color="auto"/>
        <w:left w:val="none" w:sz="0" w:space="0" w:color="auto"/>
        <w:bottom w:val="none" w:sz="0" w:space="0" w:color="auto"/>
        <w:right w:val="none" w:sz="0" w:space="0" w:color="auto"/>
      </w:divBdr>
      <w:divsChild>
        <w:div w:id="623392963">
          <w:marLeft w:val="0"/>
          <w:marRight w:val="0"/>
          <w:marTop w:val="100"/>
          <w:marBottom w:val="100"/>
          <w:divBdr>
            <w:top w:val="none" w:sz="0" w:space="0" w:color="auto"/>
            <w:left w:val="none" w:sz="0" w:space="0" w:color="auto"/>
            <w:bottom w:val="none" w:sz="0" w:space="0" w:color="auto"/>
            <w:right w:val="none" w:sz="0" w:space="0" w:color="auto"/>
          </w:divBdr>
          <w:divsChild>
            <w:div w:id="1715421366">
              <w:marLeft w:val="225"/>
              <w:marRight w:val="150"/>
              <w:marTop w:val="0"/>
              <w:marBottom w:val="0"/>
              <w:divBdr>
                <w:top w:val="none" w:sz="0" w:space="0" w:color="auto"/>
                <w:left w:val="none" w:sz="0" w:space="0" w:color="auto"/>
                <w:bottom w:val="none" w:sz="0" w:space="0" w:color="auto"/>
                <w:right w:val="none" w:sz="0" w:space="0" w:color="auto"/>
              </w:divBdr>
              <w:divsChild>
                <w:div w:id="1304457977">
                  <w:marLeft w:val="0"/>
                  <w:marRight w:val="0"/>
                  <w:marTop w:val="0"/>
                  <w:marBottom w:val="0"/>
                  <w:divBdr>
                    <w:top w:val="none" w:sz="0" w:space="0" w:color="auto"/>
                    <w:left w:val="none" w:sz="0" w:space="0" w:color="auto"/>
                    <w:bottom w:val="none" w:sz="0" w:space="0" w:color="auto"/>
                    <w:right w:val="none" w:sz="0" w:space="0" w:color="auto"/>
                  </w:divBdr>
                  <w:divsChild>
                    <w:div w:id="61852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185868">
      <w:bodyDiv w:val="1"/>
      <w:marLeft w:val="0"/>
      <w:marRight w:val="0"/>
      <w:marTop w:val="0"/>
      <w:marBottom w:val="0"/>
      <w:divBdr>
        <w:top w:val="none" w:sz="0" w:space="0" w:color="auto"/>
        <w:left w:val="none" w:sz="0" w:space="0" w:color="auto"/>
        <w:bottom w:val="none" w:sz="0" w:space="0" w:color="auto"/>
        <w:right w:val="none" w:sz="0" w:space="0" w:color="auto"/>
      </w:divBdr>
      <w:divsChild>
        <w:div w:id="1816678028">
          <w:marLeft w:val="0"/>
          <w:marRight w:val="0"/>
          <w:marTop w:val="100"/>
          <w:marBottom w:val="100"/>
          <w:divBdr>
            <w:top w:val="none" w:sz="0" w:space="0" w:color="auto"/>
            <w:left w:val="none" w:sz="0" w:space="0" w:color="auto"/>
            <w:bottom w:val="none" w:sz="0" w:space="0" w:color="auto"/>
            <w:right w:val="none" w:sz="0" w:space="0" w:color="auto"/>
          </w:divBdr>
          <w:divsChild>
            <w:div w:id="987854549">
              <w:marLeft w:val="225"/>
              <w:marRight w:val="150"/>
              <w:marTop w:val="0"/>
              <w:marBottom w:val="0"/>
              <w:divBdr>
                <w:top w:val="none" w:sz="0" w:space="0" w:color="auto"/>
                <w:left w:val="none" w:sz="0" w:space="0" w:color="auto"/>
                <w:bottom w:val="none" w:sz="0" w:space="0" w:color="auto"/>
                <w:right w:val="none" w:sz="0" w:space="0" w:color="auto"/>
              </w:divBdr>
              <w:divsChild>
                <w:div w:id="215941285">
                  <w:marLeft w:val="0"/>
                  <w:marRight w:val="0"/>
                  <w:marTop w:val="0"/>
                  <w:marBottom w:val="0"/>
                  <w:divBdr>
                    <w:top w:val="none" w:sz="0" w:space="0" w:color="auto"/>
                    <w:left w:val="none" w:sz="0" w:space="0" w:color="auto"/>
                    <w:bottom w:val="none" w:sz="0" w:space="0" w:color="auto"/>
                    <w:right w:val="none" w:sz="0" w:space="0" w:color="auto"/>
                  </w:divBdr>
                  <w:divsChild>
                    <w:div w:id="49672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c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5</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Maxton Pitcher</dc:creator>
  <cp:lastModifiedBy>Maxton Pitcher</cp:lastModifiedBy>
  <cp:revision>22</cp:revision>
  <dcterms:created xsi:type="dcterms:W3CDTF">2010-08-20T19:43:00Z</dcterms:created>
  <dcterms:modified xsi:type="dcterms:W3CDTF">2010-08-21T08:07:00Z</dcterms:modified>
</cp:coreProperties>
</file>